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bookmarkStart w:id="0" w:name="_GoBack"/>
      <w:bookmarkEnd w:id="0"/>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w:t>
      </w:r>
      <w:proofErr w:type="gramStart"/>
      <w:r w:rsidRPr="00850D01">
        <w:rPr>
          <w:sz w:val="24"/>
          <w:szCs w:val="24"/>
        </w:rPr>
        <w:t>.</w:t>
      </w:r>
      <w:proofErr w:type="gramEnd"/>
      <w:r w:rsidRPr="00850D01">
        <w:rPr>
          <w:sz w:val="24"/>
          <w:szCs w:val="24"/>
        </w:rPr>
        <w:t xml:space="preserve"> (</w:t>
      </w:r>
      <w:proofErr w:type="gramStart"/>
      <w:r w:rsidRPr="00850D01">
        <w:rPr>
          <w:sz w:val="24"/>
          <w:szCs w:val="24"/>
        </w:rPr>
        <w:t>в</w:t>
      </w:r>
      <w:proofErr w:type="gramEnd"/>
      <w:r w:rsidRPr="00850D01">
        <w:rPr>
          <w:sz w:val="24"/>
          <w:szCs w:val="24"/>
        </w:rPr>
        <w:t xml:space="preserve">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w:t>
      </w:r>
      <w:r w:rsidR="00957889">
        <w:rPr>
          <w:sz w:val="24"/>
          <w:szCs w:val="24"/>
        </w:rPr>
        <w:t xml:space="preserve"> уплаты неустойки из расчета 0,1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Покупатель вправе требовать от Поставщика уплаты неустойки из расчета 0,</w:t>
      </w:r>
      <w:r w:rsidR="00957889">
        <w:rPr>
          <w:sz w:val="24"/>
          <w:szCs w:val="24"/>
        </w:rPr>
        <w:t>1</w:t>
      </w:r>
      <w:r w:rsidRPr="00AB50C7">
        <w:rPr>
          <w:sz w:val="24"/>
          <w:szCs w:val="24"/>
        </w:rPr>
        <w:t xml:space="preserve">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957889">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957889" w:rsidP="00C60034">
      <w:pPr>
        <w:pStyle w:val="1"/>
        <w:shd w:val="clear" w:color="auto" w:fill="auto"/>
        <w:spacing w:after="0" w:line="341" w:lineRule="exact"/>
        <w:ind w:firstLine="709"/>
        <w:jc w:val="both"/>
        <w:rPr>
          <w:sz w:val="24"/>
          <w:szCs w:val="24"/>
        </w:rPr>
      </w:pPr>
      <w:r>
        <w:rPr>
          <w:sz w:val="24"/>
          <w:szCs w:val="24"/>
        </w:rPr>
        <w:t xml:space="preserve">Он </w:t>
      </w:r>
      <w:r w:rsidR="00270920"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w:t>
      </w:r>
      <w:r w:rsidR="00957889">
        <w:rPr>
          <w:sz w:val="24"/>
          <w:szCs w:val="24"/>
        </w:rPr>
        <w:t>3.1</w:t>
      </w:r>
      <w:r w:rsidR="00270920" w:rsidRPr="00270920">
        <w:rPr>
          <w:sz w:val="24"/>
          <w:szCs w:val="24"/>
        </w:rPr>
        <w:t xml:space="preserve">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957889" w:rsidP="00C60034">
      <w:pPr>
        <w:pStyle w:val="Standard"/>
        <w:spacing w:line="276" w:lineRule="auto"/>
        <w:ind w:firstLine="709"/>
        <w:jc w:val="both"/>
        <w:rPr>
          <w:b/>
        </w:rPr>
      </w:pPr>
      <w:r>
        <w:t>13.3.</w:t>
      </w:r>
      <w:r w:rsidR="00270920" w:rsidRPr="00270920">
        <w:t>Поставщик</w:t>
      </w:r>
      <w:r w:rsidR="00F3750D">
        <w:t xml:space="preserve"> </w:t>
      </w:r>
      <w:r w:rsidR="00270920"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00270920"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3162A"/>
    <w:rsid w:val="000A0289"/>
    <w:rsid w:val="000A3E66"/>
    <w:rsid w:val="000C1468"/>
    <w:rsid w:val="00100846"/>
    <w:rsid w:val="00117531"/>
    <w:rsid w:val="001C0498"/>
    <w:rsid w:val="0021647E"/>
    <w:rsid w:val="00232B2F"/>
    <w:rsid w:val="0027056B"/>
    <w:rsid w:val="00270920"/>
    <w:rsid w:val="00467637"/>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57889"/>
    <w:rsid w:val="009A78D1"/>
    <w:rsid w:val="009E7B5C"/>
    <w:rsid w:val="00A14B34"/>
    <w:rsid w:val="00A40396"/>
    <w:rsid w:val="00A5614C"/>
    <w:rsid w:val="00AB50C7"/>
    <w:rsid w:val="00AB77DC"/>
    <w:rsid w:val="00B03828"/>
    <w:rsid w:val="00B127EA"/>
    <w:rsid w:val="00B12FF3"/>
    <w:rsid w:val="00B41A66"/>
    <w:rsid w:val="00B61B64"/>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dcterms:created xsi:type="dcterms:W3CDTF">2019-11-22T12:27:00Z</dcterms:created>
  <dcterms:modified xsi:type="dcterms:W3CDTF">2019-11-22T12:27:00Z</dcterms:modified>
</cp:coreProperties>
</file>