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C5" w:rsidRPr="00765F06" w:rsidRDefault="00F742F7" w:rsidP="00F742F7">
      <w:pPr>
        <w:pStyle w:val="a9"/>
        <w:rPr>
          <w:caps/>
          <w:sz w:val="24"/>
          <w:szCs w:val="24"/>
        </w:rPr>
      </w:pPr>
      <w:r w:rsidRPr="00765F06">
        <w:rPr>
          <w:caps/>
          <w:sz w:val="24"/>
          <w:szCs w:val="24"/>
        </w:rPr>
        <w:t xml:space="preserve">Договор </w:t>
      </w:r>
      <w:r w:rsidR="00C1583C">
        <w:rPr>
          <w:caps/>
          <w:sz w:val="24"/>
          <w:szCs w:val="24"/>
        </w:rPr>
        <w:t>№____</w:t>
      </w:r>
    </w:p>
    <w:p w:rsidR="00FE4883" w:rsidRPr="00CA4294" w:rsidRDefault="007379D1" w:rsidP="00F742F7">
      <w:pPr>
        <w:pStyle w:val="a9"/>
        <w:rPr>
          <w:sz w:val="24"/>
          <w:szCs w:val="24"/>
        </w:rPr>
      </w:pPr>
      <w:r>
        <w:rPr>
          <w:sz w:val="24"/>
          <w:szCs w:val="24"/>
        </w:rPr>
        <w:t>авторского заказа на создание</w:t>
      </w:r>
      <w:r w:rsidR="00F742F7" w:rsidRPr="00725CC6">
        <w:rPr>
          <w:sz w:val="24"/>
          <w:szCs w:val="24"/>
        </w:rPr>
        <w:t xml:space="preserve"> </w:t>
      </w:r>
      <w:r w:rsidR="00E609E3" w:rsidRPr="00CA4294">
        <w:rPr>
          <w:sz w:val="24"/>
          <w:szCs w:val="24"/>
        </w:rPr>
        <w:t xml:space="preserve">программного обеспечения и </w:t>
      </w:r>
      <w:r w:rsidR="00AF155D" w:rsidRPr="00CA4294">
        <w:rPr>
          <w:sz w:val="24"/>
          <w:szCs w:val="24"/>
        </w:rPr>
        <w:t xml:space="preserve">аудиовизуального </w:t>
      </w:r>
      <w:r w:rsidR="00E609E3" w:rsidRPr="00CA4294">
        <w:rPr>
          <w:sz w:val="24"/>
          <w:szCs w:val="24"/>
        </w:rPr>
        <w:t>произведения</w:t>
      </w:r>
      <w:r w:rsidR="008714C5">
        <w:rPr>
          <w:sz w:val="24"/>
          <w:szCs w:val="24"/>
        </w:rPr>
        <w:t xml:space="preserve"> </w:t>
      </w:r>
      <w:r w:rsidR="000A1E3D" w:rsidRPr="00CA4294">
        <w:rPr>
          <w:sz w:val="24"/>
          <w:szCs w:val="24"/>
        </w:rPr>
        <w:t xml:space="preserve"> с отчуждением исключительных прав</w:t>
      </w:r>
      <w:r w:rsidR="00FE4883" w:rsidRPr="00CA4294">
        <w:rPr>
          <w:sz w:val="24"/>
          <w:szCs w:val="24"/>
        </w:rPr>
        <w:t xml:space="preserve">, а также выполнения работ </w:t>
      </w:r>
    </w:p>
    <w:p w:rsidR="00F742F7" w:rsidRPr="00725CC6" w:rsidRDefault="00FE4883" w:rsidP="00F742F7">
      <w:pPr>
        <w:pStyle w:val="a9"/>
        <w:rPr>
          <w:sz w:val="24"/>
          <w:szCs w:val="24"/>
        </w:rPr>
      </w:pPr>
      <w:r w:rsidRPr="00CA4294">
        <w:rPr>
          <w:sz w:val="24"/>
          <w:szCs w:val="24"/>
        </w:rPr>
        <w:t xml:space="preserve">по созданию </w:t>
      </w:r>
      <w:r w:rsidR="00E609E3" w:rsidRPr="00CA4294">
        <w:rPr>
          <w:sz w:val="24"/>
          <w:szCs w:val="24"/>
        </w:rPr>
        <w:t xml:space="preserve"> </w:t>
      </w:r>
      <w:proofErr w:type="spellStart"/>
      <w:r w:rsidRPr="00CA4294">
        <w:rPr>
          <w:color w:val="000000"/>
          <w:sz w:val="24"/>
          <w:szCs w:val="24"/>
        </w:rPr>
        <w:t>лендинговой</w:t>
      </w:r>
      <w:proofErr w:type="spellEnd"/>
      <w:r w:rsidRPr="00CA4294">
        <w:rPr>
          <w:color w:val="000000"/>
          <w:sz w:val="24"/>
          <w:szCs w:val="24"/>
        </w:rPr>
        <w:t xml:space="preserve"> </w:t>
      </w:r>
      <w:proofErr w:type="spellStart"/>
      <w:r w:rsidRPr="00CA4294">
        <w:rPr>
          <w:color w:val="000000"/>
          <w:sz w:val="24"/>
          <w:szCs w:val="24"/>
        </w:rPr>
        <w:t>веб-страницы</w:t>
      </w:r>
      <w:proofErr w:type="spellEnd"/>
      <w:r w:rsidRPr="001A6079">
        <w:rPr>
          <w:color w:val="000000"/>
          <w:sz w:val="24"/>
          <w:szCs w:val="24"/>
        </w:rPr>
        <w:t xml:space="preserve"> (платформ</w:t>
      </w:r>
      <w:r>
        <w:rPr>
          <w:color w:val="000000"/>
          <w:sz w:val="24"/>
          <w:szCs w:val="24"/>
        </w:rPr>
        <w:t>ы</w:t>
      </w:r>
      <w:r w:rsidRPr="001A6079">
        <w:rPr>
          <w:color w:val="000000"/>
          <w:sz w:val="24"/>
          <w:szCs w:val="24"/>
        </w:rPr>
        <w:t xml:space="preserve">) в сети Интернет </w:t>
      </w:r>
      <w:r>
        <w:rPr>
          <w:color w:val="000000"/>
          <w:sz w:val="24"/>
          <w:szCs w:val="24"/>
        </w:rPr>
        <w:t xml:space="preserve">и </w:t>
      </w:r>
      <w:r w:rsidR="00CA4294">
        <w:rPr>
          <w:color w:val="000000"/>
          <w:sz w:val="24"/>
          <w:szCs w:val="24"/>
        </w:rPr>
        <w:t xml:space="preserve">её </w:t>
      </w:r>
      <w:r>
        <w:rPr>
          <w:color w:val="000000"/>
          <w:sz w:val="24"/>
          <w:szCs w:val="24"/>
        </w:rPr>
        <w:t>технического сопровождения</w:t>
      </w:r>
      <w:bookmarkStart w:id="0" w:name="дог"/>
      <w:bookmarkEnd w:id="0"/>
    </w:p>
    <w:p w:rsidR="00F742F7" w:rsidRPr="00725CC6" w:rsidRDefault="00F742F7" w:rsidP="00F742F7">
      <w:pPr>
        <w:pStyle w:val="a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742F7" w:rsidRPr="00725CC6" w:rsidTr="00510E35">
        <w:trPr>
          <w:jc w:val="center"/>
        </w:trPr>
        <w:tc>
          <w:tcPr>
            <w:tcW w:w="4786" w:type="dxa"/>
          </w:tcPr>
          <w:p w:rsidR="00F742F7" w:rsidRPr="00F63EF3" w:rsidRDefault="00F742F7" w:rsidP="00AC36E9">
            <w:pPr>
              <w:jc w:val="both"/>
              <w:rPr>
                <w:sz w:val="24"/>
                <w:szCs w:val="24"/>
              </w:rPr>
            </w:pPr>
            <w:r w:rsidRPr="00F63EF3">
              <w:rPr>
                <w:sz w:val="24"/>
                <w:szCs w:val="24"/>
              </w:rPr>
              <w:t xml:space="preserve">г. _____________ </w:t>
            </w:r>
          </w:p>
        </w:tc>
        <w:tc>
          <w:tcPr>
            <w:tcW w:w="4785" w:type="dxa"/>
          </w:tcPr>
          <w:p w:rsidR="00F742F7" w:rsidRPr="00F63EF3" w:rsidRDefault="00F742F7" w:rsidP="000A1E3D">
            <w:pPr>
              <w:jc w:val="both"/>
              <w:rPr>
                <w:sz w:val="24"/>
                <w:szCs w:val="24"/>
              </w:rPr>
            </w:pPr>
            <w:bookmarkStart w:id="1" w:name="дата"/>
            <w:r w:rsidRPr="00F63EF3">
              <w:rPr>
                <w:sz w:val="24"/>
                <w:szCs w:val="24"/>
              </w:rPr>
              <w:t xml:space="preserve">                            «___»  __________ 20</w:t>
            </w:r>
            <w:r w:rsidR="000A1E3D" w:rsidRPr="00F63EF3">
              <w:rPr>
                <w:sz w:val="24"/>
                <w:szCs w:val="24"/>
              </w:rPr>
              <w:t>19</w:t>
            </w:r>
            <w:r w:rsidRPr="00F63EF3">
              <w:rPr>
                <w:sz w:val="24"/>
                <w:szCs w:val="24"/>
              </w:rPr>
              <w:t> г.</w:t>
            </w:r>
            <w:bookmarkEnd w:id="1"/>
          </w:p>
        </w:tc>
      </w:tr>
    </w:tbl>
    <w:p w:rsidR="00F742F7" w:rsidRPr="00725CC6" w:rsidRDefault="00F742F7" w:rsidP="00F742F7">
      <w:pPr>
        <w:ind w:firstLine="708"/>
        <w:jc w:val="both"/>
        <w:rPr>
          <w:b/>
          <w:sz w:val="24"/>
          <w:szCs w:val="24"/>
        </w:rPr>
      </w:pPr>
    </w:p>
    <w:p w:rsidR="00F742F7" w:rsidRDefault="00E13139" w:rsidP="00F742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t xml:space="preserve">Негосударственное учреждение здравоохранения «Дорожная клиническая больница имени Н.А.Семашко на станции Люблино открытого акционерного общества «Российские железные дороги», именуемое далее «Заказчик», в лице директора </w:t>
      </w:r>
      <w:proofErr w:type="spellStart"/>
      <w:r>
        <w:t>Явися</w:t>
      </w:r>
      <w:proofErr w:type="spellEnd"/>
      <w:r>
        <w:t xml:space="preserve"> Андрея Михайловича, действующего на основании Устава, </w:t>
      </w:r>
      <w:r w:rsidR="00F742F7" w:rsidRPr="00725CC6">
        <w:rPr>
          <w:rStyle w:val="normaltextrun"/>
        </w:rPr>
        <w:t xml:space="preserve">с одной стороны, и ___________________________________, именуемое далее «Исполнитель», в лице _________________________________________, действующего на основании </w:t>
      </w:r>
      <w:r w:rsidR="00F742F7">
        <w:rPr>
          <w:rStyle w:val="normaltextrun"/>
        </w:rPr>
        <w:t>______________</w:t>
      </w:r>
      <w:r w:rsidR="00F742F7" w:rsidRPr="00725CC6">
        <w:rPr>
          <w:rStyle w:val="normaltextrun"/>
        </w:rPr>
        <w:t>, с другой стороны, именуемые далее «Стороны», заключили настоящий Договор о нижеследующем:</w:t>
      </w:r>
    </w:p>
    <w:p w:rsidR="00BD2146" w:rsidRPr="00725CC6" w:rsidRDefault="00BD2146" w:rsidP="00F742F7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F742F7" w:rsidRPr="00BD2146" w:rsidRDefault="00F742F7" w:rsidP="00E13139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BD2146">
        <w:rPr>
          <w:rFonts w:ascii="Times New Roman" w:hAnsi="Times New Roman"/>
          <w:b w:val="0"/>
          <w:caps/>
          <w:sz w:val="24"/>
          <w:szCs w:val="24"/>
        </w:rPr>
        <w:t>1. Предмет договора</w:t>
      </w:r>
    </w:p>
    <w:p w:rsidR="00411072" w:rsidRPr="00411072" w:rsidRDefault="00F742F7" w:rsidP="007651A3">
      <w:pPr>
        <w:pStyle w:val="a5"/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1A6079">
        <w:rPr>
          <w:sz w:val="24"/>
          <w:szCs w:val="24"/>
        </w:rPr>
        <w:t>Исполнитель</w:t>
      </w:r>
      <w:r w:rsidR="000C4EE4" w:rsidRPr="001A6079">
        <w:rPr>
          <w:sz w:val="24"/>
          <w:szCs w:val="24"/>
        </w:rPr>
        <w:t xml:space="preserve">, по заказу (заданию) Заказчика, </w:t>
      </w:r>
      <w:r w:rsidRPr="001A6079">
        <w:rPr>
          <w:sz w:val="24"/>
          <w:szCs w:val="24"/>
        </w:rPr>
        <w:t>принимает на себя обязательства</w:t>
      </w:r>
      <w:r w:rsidR="007379D1" w:rsidRPr="001A6079">
        <w:rPr>
          <w:sz w:val="24"/>
          <w:szCs w:val="24"/>
        </w:rPr>
        <w:t xml:space="preserve"> </w:t>
      </w:r>
      <w:r w:rsidR="000A1E3D" w:rsidRPr="001A6079">
        <w:rPr>
          <w:sz w:val="24"/>
          <w:szCs w:val="24"/>
        </w:rPr>
        <w:t>создать</w:t>
      </w:r>
      <w:r w:rsidR="000C4EE4" w:rsidRPr="001A6079">
        <w:rPr>
          <w:sz w:val="24"/>
          <w:szCs w:val="24"/>
        </w:rPr>
        <w:t xml:space="preserve"> за вознаграждение</w:t>
      </w:r>
      <w:r w:rsidR="000A1E3D" w:rsidRPr="001A6079">
        <w:rPr>
          <w:sz w:val="24"/>
          <w:szCs w:val="24"/>
        </w:rPr>
        <w:t xml:space="preserve"> программное обеспечение, включающее </w:t>
      </w:r>
      <w:r w:rsidR="00AF155D" w:rsidRPr="001A6079">
        <w:rPr>
          <w:sz w:val="24"/>
          <w:szCs w:val="24"/>
        </w:rPr>
        <w:t xml:space="preserve">аудиовизуальное </w:t>
      </w:r>
      <w:r w:rsidR="000A1E3D" w:rsidRPr="001A6079">
        <w:rPr>
          <w:sz w:val="24"/>
          <w:szCs w:val="24"/>
        </w:rPr>
        <w:t xml:space="preserve">произведение, состоящее из комплекса </w:t>
      </w:r>
      <w:r w:rsidR="00AF155D" w:rsidRPr="001A6079">
        <w:rPr>
          <w:sz w:val="24"/>
          <w:szCs w:val="24"/>
        </w:rPr>
        <w:t>произведений</w:t>
      </w:r>
      <w:r w:rsidR="00411072">
        <w:rPr>
          <w:sz w:val="24"/>
          <w:szCs w:val="24"/>
        </w:rPr>
        <w:t xml:space="preserve">  (далее </w:t>
      </w:r>
      <w:r w:rsidR="00411072" w:rsidRPr="001A6079">
        <w:rPr>
          <w:sz w:val="24"/>
          <w:szCs w:val="24"/>
        </w:rPr>
        <w:t xml:space="preserve">именуемое </w:t>
      </w:r>
      <w:r w:rsidR="00411072">
        <w:rPr>
          <w:sz w:val="24"/>
          <w:szCs w:val="24"/>
        </w:rPr>
        <w:t>«</w:t>
      </w:r>
      <w:r w:rsidR="00411072" w:rsidRPr="001A6079">
        <w:rPr>
          <w:sz w:val="24"/>
          <w:szCs w:val="24"/>
        </w:rPr>
        <w:t>Продукт</w:t>
      </w:r>
      <w:r w:rsidR="00411072">
        <w:rPr>
          <w:sz w:val="24"/>
          <w:szCs w:val="24"/>
        </w:rPr>
        <w:t>»</w:t>
      </w:r>
      <w:r w:rsidR="00411072" w:rsidRPr="001A6079">
        <w:rPr>
          <w:sz w:val="24"/>
          <w:szCs w:val="24"/>
        </w:rPr>
        <w:t>)</w:t>
      </w:r>
      <w:r w:rsidR="00593DDE">
        <w:rPr>
          <w:sz w:val="24"/>
          <w:szCs w:val="24"/>
        </w:rPr>
        <w:t xml:space="preserve"> и выполнение работ по</w:t>
      </w:r>
      <w:r w:rsidR="00411072">
        <w:rPr>
          <w:sz w:val="24"/>
          <w:szCs w:val="24"/>
        </w:rPr>
        <w:t xml:space="preserve"> </w:t>
      </w:r>
      <w:r w:rsidR="00411072" w:rsidRPr="001A6079">
        <w:rPr>
          <w:color w:val="000000"/>
          <w:sz w:val="24"/>
          <w:szCs w:val="24"/>
        </w:rPr>
        <w:t>созда</w:t>
      </w:r>
      <w:r w:rsidR="00411072">
        <w:rPr>
          <w:color w:val="000000"/>
          <w:sz w:val="24"/>
          <w:szCs w:val="24"/>
        </w:rPr>
        <w:t>нию</w:t>
      </w:r>
      <w:r w:rsidR="00411072" w:rsidRPr="001A6079">
        <w:rPr>
          <w:color w:val="000000"/>
          <w:sz w:val="24"/>
          <w:szCs w:val="24"/>
        </w:rPr>
        <w:t xml:space="preserve"> </w:t>
      </w:r>
      <w:proofErr w:type="spellStart"/>
      <w:r w:rsidR="00411072" w:rsidRPr="003C5CE2">
        <w:rPr>
          <w:color w:val="000000"/>
          <w:sz w:val="24"/>
          <w:szCs w:val="24"/>
        </w:rPr>
        <w:t>лендинговой</w:t>
      </w:r>
      <w:proofErr w:type="spellEnd"/>
      <w:r w:rsidR="00411072" w:rsidRPr="003C5CE2">
        <w:rPr>
          <w:color w:val="000000"/>
          <w:sz w:val="24"/>
          <w:szCs w:val="24"/>
        </w:rPr>
        <w:t xml:space="preserve"> </w:t>
      </w:r>
      <w:proofErr w:type="spellStart"/>
      <w:r w:rsidR="00411072" w:rsidRPr="003C5CE2">
        <w:rPr>
          <w:color w:val="000000"/>
          <w:sz w:val="24"/>
          <w:szCs w:val="24"/>
        </w:rPr>
        <w:t>веб-страницы</w:t>
      </w:r>
      <w:proofErr w:type="spellEnd"/>
      <w:r w:rsidR="00411072" w:rsidRPr="003C5CE2">
        <w:rPr>
          <w:color w:val="000000"/>
          <w:sz w:val="24"/>
          <w:szCs w:val="24"/>
        </w:rPr>
        <w:t xml:space="preserve"> (платформы) в сети Интернет (далее именуемой «Страница»), размещению на ней Продукта, и техническому сопровождению Страницы </w:t>
      </w:r>
      <w:r w:rsidR="00015450">
        <w:rPr>
          <w:color w:val="000000"/>
          <w:sz w:val="24"/>
          <w:szCs w:val="24"/>
        </w:rPr>
        <w:t xml:space="preserve">в течение одного года </w:t>
      </w:r>
      <w:r w:rsidR="00C549BF">
        <w:rPr>
          <w:color w:val="000000"/>
          <w:sz w:val="24"/>
          <w:szCs w:val="24"/>
        </w:rPr>
        <w:t xml:space="preserve">с даты </w:t>
      </w:r>
      <w:r w:rsidR="00817746">
        <w:rPr>
          <w:color w:val="000000"/>
          <w:sz w:val="24"/>
          <w:szCs w:val="24"/>
        </w:rPr>
        <w:t>подписания Сторонами акта сдачи-приемки второго этапа</w:t>
      </w:r>
      <w:r w:rsidR="00C549BF">
        <w:rPr>
          <w:color w:val="000000"/>
          <w:sz w:val="24"/>
          <w:szCs w:val="24"/>
        </w:rPr>
        <w:t xml:space="preserve"> </w:t>
      </w:r>
      <w:r w:rsidR="00411072" w:rsidRPr="003C5CE2">
        <w:rPr>
          <w:color w:val="000000"/>
          <w:sz w:val="24"/>
          <w:szCs w:val="24"/>
        </w:rPr>
        <w:t>(далее именуемые</w:t>
      </w:r>
      <w:r w:rsidR="00411072">
        <w:rPr>
          <w:color w:val="000000"/>
          <w:sz w:val="24"/>
          <w:szCs w:val="24"/>
        </w:rPr>
        <w:t xml:space="preserve"> «Работы»</w:t>
      </w:r>
      <w:r w:rsidR="00817746">
        <w:rPr>
          <w:color w:val="000000"/>
          <w:sz w:val="24"/>
          <w:szCs w:val="24"/>
        </w:rPr>
        <w:t>)</w:t>
      </w:r>
      <w:r w:rsidR="00411072">
        <w:rPr>
          <w:color w:val="000000"/>
          <w:sz w:val="24"/>
          <w:szCs w:val="24"/>
        </w:rPr>
        <w:t>.</w:t>
      </w:r>
    </w:p>
    <w:p w:rsidR="003C5CE2" w:rsidRDefault="00411072" w:rsidP="007651A3">
      <w:pPr>
        <w:widowControl/>
        <w:tabs>
          <w:tab w:val="left" w:pos="993"/>
        </w:tabs>
        <w:autoSpaceDE/>
        <w:autoSpaceDN/>
        <w:adjustRightInd/>
        <w:ind w:right="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11072">
        <w:rPr>
          <w:color w:val="000000"/>
          <w:sz w:val="24"/>
          <w:szCs w:val="24"/>
        </w:rPr>
        <w:t xml:space="preserve">Требования к Продукту, Странице </w:t>
      </w:r>
      <w:r>
        <w:rPr>
          <w:color w:val="000000"/>
          <w:sz w:val="24"/>
          <w:szCs w:val="24"/>
        </w:rPr>
        <w:t xml:space="preserve">и Работам изложены в </w:t>
      </w:r>
      <w:r>
        <w:rPr>
          <w:sz w:val="24"/>
          <w:szCs w:val="24"/>
        </w:rPr>
        <w:t>Функциональных</w:t>
      </w:r>
      <w:r w:rsidR="00C30174" w:rsidRPr="00411072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>х</w:t>
      </w:r>
      <w:r w:rsidR="009A1740">
        <w:rPr>
          <w:sz w:val="24"/>
          <w:szCs w:val="24"/>
        </w:rPr>
        <w:t xml:space="preserve"> (Приложение 1 к настоящему Д</w:t>
      </w:r>
      <w:r w:rsidR="00C30174" w:rsidRPr="00411072">
        <w:rPr>
          <w:sz w:val="24"/>
          <w:szCs w:val="24"/>
        </w:rPr>
        <w:t>оговору)</w:t>
      </w:r>
      <w:r w:rsidR="003C5CE2">
        <w:rPr>
          <w:sz w:val="24"/>
          <w:szCs w:val="24"/>
        </w:rPr>
        <w:t>.</w:t>
      </w:r>
    </w:p>
    <w:p w:rsidR="00C30174" w:rsidRDefault="00AD14CF" w:rsidP="007651A3">
      <w:pPr>
        <w:widowControl/>
        <w:tabs>
          <w:tab w:val="left" w:pos="993"/>
        </w:tabs>
        <w:autoSpaceDE/>
        <w:autoSpaceDN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3C5CE2" w:rsidRPr="00AD14CF">
        <w:rPr>
          <w:sz w:val="24"/>
          <w:szCs w:val="24"/>
        </w:rPr>
        <w:t xml:space="preserve">Исполнитель обязуется передать </w:t>
      </w:r>
      <w:r w:rsidR="00C30174" w:rsidRPr="00AD14CF">
        <w:rPr>
          <w:sz w:val="24"/>
          <w:szCs w:val="24"/>
        </w:rPr>
        <w:t>Заказчику</w:t>
      </w:r>
      <w:r w:rsidR="003C5CE2" w:rsidRPr="00AD14CF">
        <w:rPr>
          <w:sz w:val="24"/>
          <w:szCs w:val="24"/>
        </w:rPr>
        <w:t xml:space="preserve"> </w:t>
      </w:r>
      <w:r w:rsidR="00C30174" w:rsidRPr="00AD14CF">
        <w:rPr>
          <w:sz w:val="24"/>
          <w:szCs w:val="24"/>
        </w:rPr>
        <w:t>исключительное право на Продукт</w:t>
      </w:r>
      <w:r w:rsidR="00D76AAC" w:rsidRPr="00AD14CF">
        <w:rPr>
          <w:sz w:val="24"/>
          <w:szCs w:val="24"/>
        </w:rPr>
        <w:t xml:space="preserve"> и результаты работ по акт</w:t>
      </w:r>
      <w:r w:rsidR="00FA7F59">
        <w:rPr>
          <w:sz w:val="24"/>
          <w:szCs w:val="24"/>
        </w:rPr>
        <w:t>ам</w:t>
      </w:r>
      <w:r w:rsidR="00D76AAC" w:rsidRPr="00AD14CF">
        <w:rPr>
          <w:sz w:val="24"/>
          <w:szCs w:val="24"/>
        </w:rPr>
        <w:t xml:space="preserve"> сдачи-приемки, а Заказчик обязуется их принять и оплатить на условиях настоящего Договора</w:t>
      </w:r>
      <w:r w:rsidR="00C30174" w:rsidRPr="00AD14CF">
        <w:rPr>
          <w:sz w:val="24"/>
          <w:szCs w:val="24"/>
        </w:rPr>
        <w:t>.</w:t>
      </w:r>
      <w:r w:rsidR="00AD06BB" w:rsidRPr="00AD14CF">
        <w:rPr>
          <w:sz w:val="24"/>
          <w:szCs w:val="24"/>
        </w:rPr>
        <w:t xml:space="preserve"> </w:t>
      </w:r>
    </w:p>
    <w:p w:rsidR="00AD14CF" w:rsidRDefault="00AD14CF" w:rsidP="007651A3">
      <w:pPr>
        <w:widowControl/>
        <w:tabs>
          <w:tab w:val="left" w:pos="993"/>
        </w:tabs>
        <w:autoSpaceDE/>
        <w:autoSpaceDN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Исполнитель гарантирует соблюдение прав третьих лиц при исполнении настоящего Договора.</w:t>
      </w:r>
      <w:r w:rsidR="00FA7F59" w:rsidRPr="00FA7F59">
        <w:rPr>
          <w:sz w:val="24"/>
          <w:szCs w:val="24"/>
        </w:rPr>
        <w:t xml:space="preserve"> </w:t>
      </w:r>
    </w:p>
    <w:p w:rsidR="00366514" w:rsidRDefault="00BD2146" w:rsidP="007651A3">
      <w:pPr>
        <w:widowControl/>
        <w:tabs>
          <w:tab w:val="left" w:pos="993"/>
        </w:tabs>
        <w:autoSpaceDE/>
        <w:autoSpaceDN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r w:rsidR="00366514">
        <w:rPr>
          <w:sz w:val="24"/>
          <w:szCs w:val="24"/>
        </w:rPr>
        <w:t>Стороны обеспечивает соблюдение авторских прав при создании Продукта.</w:t>
      </w:r>
    </w:p>
    <w:p w:rsidR="00BD2146" w:rsidRDefault="00366514" w:rsidP="007651A3">
      <w:pPr>
        <w:widowControl/>
        <w:tabs>
          <w:tab w:val="left" w:pos="993"/>
        </w:tabs>
        <w:autoSpaceDE/>
        <w:autoSpaceDN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r w:rsidR="007024F3">
        <w:rPr>
          <w:sz w:val="24"/>
          <w:szCs w:val="24"/>
        </w:rPr>
        <w:t xml:space="preserve">Выполнение обязательств по настоящему Договору осуществляется Исполнителем поэтапно. </w:t>
      </w:r>
      <w:r w:rsidR="00BD2146">
        <w:rPr>
          <w:sz w:val="24"/>
          <w:szCs w:val="24"/>
        </w:rPr>
        <w:t>Сроки создания Продукта и выполнения Работ изложены в Календарном плане (Приложение №2 к настоящему Договору).</w:t>
      </w:r>
    </w:p>
    <w:p w:rsidR="00BD2146" w:rsidRPr="00AD14CF" w:rsidRDefault="003F1467" w:rsidP="007651A3">
      <w:pPr>
        <w:widowControl/>
        <w:tabs>
          <w:tab w:val="left" w:pos="993"/>
        </w:tabs>
        <w:autoSpaceDE/>
        <w:autoSpaceDN/>
        <w:adjustRightInd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5827" w:rsidRPr="00E919BA" w:rsidRDefault="00CF5827" w:rsidP="00BD2146">
      <w:pPr>
        <w:pStyle w:val="normal"/>
        <w:widowControl w:val="0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19BA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CF5827" w:rsidRPr="00055C38" w:rsidRDefault="00CF5827" w:rsidP="00561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C38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CF5827" w:rsidRPr="00E919BA" w:rsidRDefault="00CF5827" w:rsidP="00561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9BA">
        <w:rPr>
          <w:rFonts w:ascii="Times New Roman" w:hAnsi="Times New Roman" w:cs="Times New Roman"/>
          <w:sz w:val="24"/>
          <w:szCs w:val="24"/>
        </w:rPr>
        <w:t xml:space="preserve">. В порядке и на условиях, предусмотренных настоящим Договором, </w:t>
      </w:r>
      <w:r w:rsidR="00055C38">
        <w:rPr>
          <w:rFonts w:ascii="Times New Roman" w:hAnsi="Times New Roman" w:cs="Times New Roman"/>
          <w:sz w:val="24"/>
          <w:szCs w:val="24"/>
        </w:rPr>
        <w:t>принять</w:t>
      </w:r>
      <w:r w:rsidR="00925F7E">
        <w:rPr>
          <w:rFonts w:ascii="Times New Roman" w:hAnsi="Times New Roman" w:cs="Times New Roman"/>
          <w:sz w:val="24"/>
          <w:szCs w:val="24"/>
        </w:rPr>
        <w:t xml:space="preserve"> </w:t>
      </w:r>
      <w:r w:rsidR="00055C38">
        <w:rPr>
          <w:rFonts w:ascii="Times New Roman" w:hAnsi="Times New Roman" w:cs="Times New Roman"/>
          <w:sz w:val="24"/>
          <w:szCs w:val="24"/>
        </w:rPr>
        <w:t xml:space="preserve">и </w:t>
      </w:r>
      <w:r w:rsidRPr="00E919BA">
        <w:rPr>
          <w:rFonts w:ascii="Times New Roman" w:hAnsi="Times New Roman" w:cs="Times New Roman"/>
          <w:sz w:val="24"/>
          <w:szCs w:val="24"/>
        </w:rPr>
        <w:t>оплатить работы (услуги) Исполнителя.</w:t>
      </w:r>
    </w:p>
    <w:p w:rsidR="00CF5827" w:rsidRDefault="00CF5827" w:rsidP="00561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19BA">
        <w:rPr>
          <w:rFonts w:ascii="Times New Roman" w:hAnsi="Times New Roman" w:cs="Times New Roman"/>
          <w:sz w:val="24"/>
          <w:szCs w:val="24"/>
        </w:rPr>
        <w:t xml:space="preserve">. </w:t>
      </w:r>
      <w:r w:rsidR="00055C38">
        <w:rPr>
          <w:rFonts w:ascii="Times New Roman" w:hAnsi="Times New Roman" w:cs="Times New Roman"/>
          <w:sz w:val="24"/>
          <w:szCs w:val="24"/>
        </w:rPr>
        <w:t>Согласовывать Исполнителю рабочие материалы, проекты, эскизы в</w:t>
      </w:r>
      <w:r w:rsidRPr="00E919BA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7F451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E919BA">
        <w:rPr>
          <w:rFonts w:ascii="Times New Roman" w:hAnsi="Times New Roman" w:cs="Times New Roman"/>
          <w:sz w:val="24"/>
          <w:szCs w:val="24"/>
        </w:rPr>
        <w:t xml:space="preserve"> дней после </w:t>
      </w:r>
      <w:r w:rsidR="00055C38">
        <w:rPr>
          <w:rFonts w:ascii="Times New Roman" w:hAnsi="Times New Roman" w:cs="Times New Roman"/>
          <w:sz w:val="24"/>
          <w:szCs w:val="24"/>
        </w:rPr>
        <w:t xml:space="preserve">их получения от Исполнителя, </w:t>
      </w:r>
      <w:r w:rsidR="00925F7E">
        <w:rPr>
          <w:rFonts w:ascii="Times New Roman" w:hAnsi="Times New Roman" w:cs="Times New Roman"/>
          <w:sz w:val="24"/>
          <w:szCs w:val="24"/>
        </w:rPr>
        <w:t xml:space="preserve">рассматривать полученные от Исполнителя Продукт и иные результаты работ, </w:t>
      </w:r>
      <w:r w:rsidR="00055C38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E919BA">
        <w:rPr>
          <w:rFonts w:ascii="Times New Roman" w:hAnsi="Times New Roman" w:cs="Times New Roman"/>
          <w:sz w:val="24"/>
          <w:szCs w:val="24"/>
        </w:rPr>
        <w:t xml:space="preserve">известить Исполнителя либо об </w:t>
      </w:r>
      <w:r w:rsidR="00055C38">
        <w:rPr>
          <w:rFonts w:ascii="Times New Roman" w:hAnsi="Times New Roman" w:cs="Times New Roman"/>
          <w:sz w:val="24"/>
          <w:szCs w:val="24"/>
        </w:rPr>
        <w:t xml:space="preserve">их </w:t>
      </w:r>
      <w:r w:rsidRPr="00E919BA">
        <w:rPr>
          <w:rFonts w:ascii="Times New Roman" w:hAnsi="Times New Roman" w:cs="Times New Roman"/>
          <w:sz w:val="24"/>
          <w:szCs w:val="24"/>
        </w:rPr>
        <w:t>одобрении, либо о необходимости внесения поправок и доработок с указанием требуемых исправлений.</w:t>
      </w:r>
    </w:p>
    <w:p w:rsidR="00CF5827" w:rsidRPr="00CF5827" w:rsidRDefault="00CF5827" w:rsidP="00561EFE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827">
        <w:rPr>
          <w:rFonts w:ascii="Times New Roman" w:hAnsi="Times New Roman" w:cs="Times New Roman"/>
          <w:sz w:val="24"/>
          <w:szCs w:val="24"/>
        </w:rPr>
        <w:t>2.1.3.</w:t>
      </w:r>
      <w:r w:rsidRPr="00CF5827">
        <w:rPr>
          <w:color w:val="000000"/>
          <w:sz w:val="24"/>
          <w:szCs w:val="24"/>
        </w:rPr>
        <w:t xml:space="preserve"> </w:t>
      </w:r>
      <w:r w:rsidRPr="00CF582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Консультировать Исполнителя по вопросам, необходимым для соблюдения Исполнителя </w:t>
      </w:r>
      <w:r w:rsidR="00055C38">
        <w:rPr>
          <w:rFonts w:ascii="Times New Roman" w:hAnsi="Times New Roman" w:cs="Times New Roman"/>
          <w:color w:val="000000"/>
          <w:sz w:val="24"/>
          <w:szCs w:val="24"/>
        </w:rPr>
        <w:t>Функциональных требований (Приложение №1)</w:t>
      </w:r>
      <w:r w:rsidRPr="00CF5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827" w:rsidRPr="00CF5827" w:rsidRDefault="00CF5827" w:rsidP="00561EFE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582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5827">
        <w:rPr>
          <w:rFonts w:ascii="Times New Roman" w:hAnsi="Times New Roman" w:cs="Times New Roman"/>
          <w:sz w:val="24"/>
          <w:szCs w:val="24"/>
        </w:rPr>
        <w:t xml:space="preserve">. Упоминать бренд </w:t>
      </w:r>
      <w:r w:rsidR="007651A3">
        <w:rPr>
          <w:rFonts w:ascii="Times New Roman" w:hAnsi="Times New Roman" w:cs="Times New Roman"/>
          <w:sz w:val="24"/>
          <w:szCs w:val="24"/>
        </w:rPr>
        <w:t>Исполнителя</w:t>
      </w:r>
      <w:r w:rsidRPr="00CF5827">
        <w:rPr>
          <w:rFonts w:ascii="Times New Roman" w:hAnsi="Times New Roman" w:cs="Times New Roman"/>
          <w:sz w:val="24"/>
          <w:szCs w:val="24"/>
        </w:rPr>
        <w:t xml:space="preserve"> во всех промо-материалах, созданных для продвижения </w:t>
      </w:r>
      <w:r w:rsidR="003E538F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925F7E">
        <w:rPr>
          <w:rFonts w:ascii="Times New Roman" w:hAnsi="Times New Roman" w:cs="Times New Roman"/>
          <w:sz w:val="24"/>
          <w:szCs w:val="24"/>
        </w:rPr>
        <w:t>.</w:t>
      </w:r>
    </w:p>
    <w:p w:rsidR="00CF5827" w:rsidRPr="00925F7E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F7E">
        <w:rPr>
          <w:rFonts w:ascii="Times New Roman" w:hAnsi="Times New Roman" w:cs="Times New Roman"/>
          <w:sz w:val="24"/>
          <w:szCs w:val="24"/>
        </w:rPr>
        <w:t>2.2. Исполнитель обязуется:</w:t>
      </w:r>
    </w:p>
    <w:p w:rsidR="00CF5827" w:rsidRPr="00E919BA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2.2.1. Создать Про</w:t>
      </w:r>
      <w:r w:rsidR="003E538F">
        <w:rPr>
          <w:rFonts w:ascii="Times New Roman" w:hAnsi="Times New Roman" w:cs="Times New Roman"/>
          <w:sz w:val="24"/>
          <w:szCs w:val="24"/>
        </w:rPr>
        <w:t>дукт</w:t>
      </w:r>
      <w:r w:rsidRPr="00E919BA">
        <w:rPr>
          <w:rFonts w:ascii="Times New Roman" w:hAnsi="Times New Roman" w:cs="Times New Roman"/>
          <w:sz w:val="24"/>
          <w:szCs w:val="24"/>
        </w:rPr>
        <w:t>, характеристики которо</w:t>
      </w:r>
      <w:r w:rsidR="003E538F">
        <w:rPr>
          <w:rFonts w:ascii="Times New Roman" w:hAnsi="Times New Roman" w:cs="Times New Roman"/>
          <w:sz w:val="24"/>
          <w:szCs w:val="24"/>
        </w:rPr>
        <w:t>го</w:t>
      </w:r>
      <w:r w:rsidRPr="00E919BA">
        <w:rPr>
          <w:rFonts w:ascii="Times New Roman" w:hAnsi="Times New Roman" w:cs="Times New Roman"/>
          <w:sz w:val="24"/>
          <w:szCs w:val="24"/>
        </w:rPr>
        <w:t xml:space="preserve"> указаны в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требованиях (</w:t>
      </w:r>
      <w:r w:rsidR="00033F9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Pr="00E919BA">
        <w:rPr>
          <w:rFonts w:ascii="Times New Roman" w:hAnsi="Times New Roman" w:cs="Times New Roman"/>
          <w:sz w:val="24"/>
          <w:szCs w:val="24"/>
        </w:rPr>
        <w:t xml:space="preserve">, в сроки, </w:t>
      </w:r>
      <w:r w:rsidR="003E538F">
        <w:rPr>
          <w:rFonts w:ascii="Times New Roman" w:hAnsi="Times New Roman" w:cs="Times New Roman"/>
          <w:sz w:val="24"/>
          <w:szCs w:val="24"/>
        </w:rPr>
        <w:t>предусмотренные настоящим Договором</w:t>
      </w:r>
      <w:r w:rsidR="00033F9E">
        <w:rPr>
          <w:rFonts w:ascii="Times New Roman" w:hAnsi="Times New Roman" w:cs="Times New Roman"/>
          <w:sz w:val="24"/>
          <w:szCs w:val="24"/>
        </w:rPr>
        <w:t xml:space="preserve"> и Календарным планом (Приложение №2).</w:t>
      </w:r>
    </w:p>
    <w:p w:rsidR="00CF5827" w:rsidRPr="00E919BA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2</w:t>
      </w:r>
      <w:r w:rsidR="00236653">
        <w:rPr>
          <w:rFonts w:ascii="Times New Roman" w:hAnsi="Times New Roman" w:cs="Times New Roman"/>
          <w:sz w:val="24"/>
          <w:szCs w:val="24"/>
        </w:rPr>
        <w:t xml:space="preserve">.2.2. </w:t>
      </w:r>
      <w:r w:rsidR="00F20EAA">
        <w:rPr>
          <w:rFonts w:ascii="Times New Roman" w:hAnsi="Times New Roman" w:cs="Times New Roman"/>
          <w:sz w:val="24"/>
          <w:szCs w:val="24"/>
        </w:rPr>
        <w:t>Выполнить</w:t>
      </w:r>
      <w:r w:rsidR="00236653">
        <w:rPr>
          <w:rFonts w:ascii="Times New Roman" w:hAnsi="Times New Roman" w:cs="Times New Roman"/>
          <w:sz w:val="24"/>
          <w:szCs w:val="24"/>
        </w:rPr>
        <w:t xml:space="preserve"> </w:t>
      </w:r>
      <w:r w:rsidR="00F20EA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36653">
        <w:rPr>
          <w:rFonts w:ascii="Times New Roman" w:hAnsi="Times New Roman" w:cs="Times New Roman"/>
          <w:sz w:val="24"/>
          <w:szCs w:val="24"/>
        </w:rPr>
        <w:t>по техническому сопровождению Продукта на Странице</w:t>
      </w:r>
      <w:r w:rsidRPr="00E919BA">
        <w:rPr>
          <w:rFonts w:ascii="Times New Roman" w:hAnsi="Times New Roman" w:cs="Times New Roman"/>
          <w:sz w:val="24"/>
          <w:szCs w:val="24"/>
        </w:rPr>
        <w:t>, согласно услови</w:t>
      </w:r>
      <w:r w:rsidR="003E538F">
        <w:rPr>
          <w:rFonts w:ascii="Times New Roman" w:hAnsi="Times New Roman" w:cs="Times New Roman"/>
          <w:sz w:val="24"/>
          <w:szCs w:val="24"/>
        </w:rPr>
        <w:t>ям</w:t>
      </w:r>
      <w:r w:rsidRPr="00E919B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F5827" w:rsidRPr="00E919BA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2.2.3. Сообщить Заказчику об окончании работы над Про</w:t>
      </w:r>
      <w:r w:rsidR="006012F3">
        <w:rPr>
          <w:rFonts w:ascii="Times New Roman" w:hAnsi="Times New Roman" w:cs="Times New Roman"/>
          <w:sz w:val="24"/>
          <w:szCs w:val="24"/>
        </w:rPr>
        <w:t>дуктом</w:t>
      </w:r>
      <w:r w:rsidRPr="00E919BA">
        <w:rPr>
          <w:rFonts w:ascii="Times New Roman" w:hAnsi="Times New Roman" w:cs="Times New Roman"/>
          <w:sz w:val="24"/>
          <w:szCs w:val="24"/>
        </w:rPr>
        <w:t xml:space="preserve"> в случае ее досрочного выполнения.</w:t>
      </w:r>
    </w:p>
    <w:p w:rsidR="00033F9E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2.2.4. В сроки, установленные настоящим Договором</w:t>
      </w:r>
      <w:r w:rsidR="00033F9E">
        <w:rPr>
          <w:rFonts w:ascii="Times New Roman" w:hAnsi="Times New Roman" w:cs="Times New Roman"/>
          <w:sz w:val="24"/>
          <w:szCs w:val="24"/>
        </w:rPr>
        <w:t xml:space="preserve"> и Календарным планом (Приложение №2)</w:t>
      </w:r>
      <w:r w:rsidRPr="00E919BA">
        <w:rPr>
          <w:rFonts w:ascii="Times New Roman" w:hAnsi="Times New Roman" w:cs="Times New Roman"/>
          <w:sz w:val="24"/>
          <w:szCs w:val="24"/>
        </w:rPr>
        <w:t xml:space="preserve">, </w:t>
      </w:r>
      <w:r w:rsidR="00033F9E">
        <w:rPr>
          <w:rFonts w:ascii="Times New Roman" w:hAnsi="Times New Roman" w:cs="Times New Roman"/>
          <w:sz w:val="24"/>
          <w:szCs w:val="24"/>
        </w:rPr>
        <w:t>создать Продукт, выполнить Работы, передать их результаты и исключительные права на Продукт Заказчику по актам сдачи-приемки, с учетом требований, ук</w:t>
      </w:r>
      <w:r w:rsidR="00F63EF3">
        <w:rPr>
          <w:rFonts w:ascii="Times New Roman" w:hAnsi="Times New Roman" w:cs="Times New Roman"/>
          <w:sz w:val="24"/>
          <w:szCs w:val="24"/>
        </w:rPr>
        <w:t>а</w:t>
      </w:r>
      <w:r w:rsidR="00033F9E">
        <w:rPr>
          <w:rFonts w:ascii="Times New Roman" w:hAnsi="Times New Roman" w:cs="Times New Roman"/>
          <w:sz w:val="24"/>
          <w:szCs w:val="24"/>
        </w:rPr>
        <w:t>занн</w:t>
      </w:r>
      <w:r w:rsidR="00F63EF3">
        <w:rPr>
          <w:rFonts w:ascii="Times New Roman" w:hAnsi="Times New Roman" w:cs="Times New Roman"/>
          <w:sz w:val="24"/>
          <w:szCs w:val="24"/>
        </w:rPr>
        <w:t>ых в столбце 5 Календарного плана (Приложение №2)</w:t>
      </w:r>
      <w:r w:rsidR="00033F9E">
        <w:rPr>
          <w:rFonts w:ascii="Times New Roman" w:hAnsi="Times New Roman" w:cs="Times New Roman"/>
          <w:sz w:val="24"/>
          <w:szCs w:val="24"/>
        </w:rPr>
        <w:t>.</w:t>
      </w:r>
    </w:p>
    <w:p w:rsidR="00CF5827" w:rsidRPr="00E919BA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При получении указания Заказчика о необходимости внесения поправок и доработок в Про</w:t>
      </w:r>
      <w:r w:rsidR="003E538F">
        <w:rPr>
          <w:rFonts w:ascii="Times New Roman" w:hAnsi="Times New Roman" w:cs="Times New Roman"/>
          <w:sz w:val="24"/>
          <w:szCs w:val="24"/>
        </w:rPr>
        <w:t>дукт</w:t>
      </w:r>
      <w:r w:rsidRPr="00E919BA">
        <w:rPr>
          <w:rFonts w:ascii="Times New Roman" w:hAnsi="Times New Roman" w:cs="Times New Roman"/>
          <w:sz w:val="24"/>
          <w:szCs w:val="24"/>
        </w:rPr>
        <w:t xml:space="preserve"> Исполнитель обязуется в течение </w:t>
      </w:r>
      <w:r w:rsidR="003E538F"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E919BA">
        <w:rPr>
          <w:rFonts w:ascii="Times New Roman" w:hAnsi="Times New Roman" w:cs="Times New Roman"/>
          <w:sz w:val="24"/>
          <w:szCs w:val="24"/>
        </w:rPr>
        <w:t>рабочих дней внести требуемые исправления и повторно представить Про</w:t>
      </w:r>
      <w:r w:rsidR="003E538F">
        <w:rPr>
          <w:rFonts w:ascii="Times New Roman" w:hAnsi="Times New Roman" w:cs="Times New Roman"/>
          <w:sz w:val="24"/>
          <w:szCs w:val="24"/>
        </w:rPr>
        <w:t>дукт</w:t>
      </w:r>
      <w:r w:rsidRPr="00E919BA">
        <w:rPr>
          <w:rFonts w:ascii="Times New Roman" w:hAnsi="Times New Roman" w:cs="Times New Roman"/>
          <w:sz w:val="24"/>
          <w:szCs w:val="24"/>
        </w:rPr>
        <w:t xml:space="preserve"> </w:t>
      </w:r>
      <w:r w:rsidR="00F63EF3">
        <w:rPr>
          <w:rFonts w:ascii="Times New Roman" w:hAnsi="Times New Roman" w:cs="Times New Roman"/>
          <w:sz w:val="24"/>
          <w:szCs w:val="24"/>
        </w:rPr>
        <w:t xml:space="preserve">и результаты Работ </w:t>
      </w:r>
      <w:r w:rsidRPr="00E919BA">
        <w:rPr>
          <w:rFonts w:ascii="Times New Roman" w:hAnsi="Times New Roman" w:cs="Times New Roman"/>
          <w:sz w:val="24"/>
          <w:szCs w:val="24"/>
        </w:rPr>
        <w:t>Заказчику.</w:t>
      </w:r>
    </w:p>
    <w:p w:rsidR="00CF5827" w:rsidRPr="00E919BA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 xml:space="preserve">При получении одобрения Заказчика Стороны составляют </w:t>
      </w:r>
      <w:hyperlink r:id="rId8" w:history="1">
        <w:r w:rsidRPr="00E919B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E919BA">
        <w:rPr>
          <w:rFonts w:ascii="Times New Roman" w:hAnsi="Times New Roman" w:cs="Times New Roman"/>
          <w:sz w:val="24"/>
          <w:szCs w:val="24"/>
        </w:rPr>
        <w:t xml:space="preserve"> </w:t>
      </w:r>
      <w:r w:rsidR="00F63EF3">
        <w:rPr>
          <w:rFonts w:ascii="Times New Roman" w:hAnsi="Times New Roman" w:cs="Times New Roman"/>
          <w:sz w:val="24"/>
          <w:szCs w:val="24"/>
        </w:rPr>
        <w:t>сдачи-приемки Продукта и исключительных прав на него по форме согласно Приложению №3 к настоящему Договору</w:t>
      </w:r>
      <w:r w:rsidRPr="00E919BA">
        <w:rPr>
          <w:rFonts w:ascii="Times New Roman" w:hAnsi="Times New Roman" w:cs="Times New Roman"/>
          <w:sz w:val="24"/>
          <w:szCs w:val="24"/>
        </w:rPr>
        <w:t>. С момента подписания указанного акта Сторонами исключительное право на Про</w:t>
      </w:r>
      <w:r w:rsidR="001F2DDC">
        <w:rPr>
          <w:rFonts w:ascii="Times New Roman" w:hAnsi="Times New Roman" w:cs="Times New Roman"/>
          <w:sz w:val="24"/>
          <w:szCs w:val="24"/>
        </w:rPr>
        <w:t>дукт</w:t>
      </w:r>
      <w:r w:rsidRPr="00E919BA">
        <w:rPr>
          <w:rFonts w:ascii="Times New Roman" w:hAnsi="Times New Roman" w:cs="Times New Roman"/>
          <w:sz w:val="24"/>
          <w:szCs w:val="24"/>
        </w:rPr>
        <w:t xml:space="preserve"> считается переданным Заказчику.</w:t>
      </w:r>
    </w:p>
    <w:p w:rsidR="00CF5827" w:rsidRPr="00E919BA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2.2.5.  Своими силами и за свой счет устранять допущенные по вине Исполнителя в созданно</w:t>
      </w:r>
      <w:r w:rsidR="001F2DDC">
        <w:rPr>
          <w:rFonts w:ascii="Times New Roman" w:hAnsi="Times New Roman" w:cs="Times New Roman"/>
          <w:sz w:val="24"/>
          <w:szCs w:val="24"/>
        </w:rPr>
        <w:t>м</w:t>
      </w:r>
      <w:r w:rsidRPr="00E919BA">
        <w:rPr>
          <w:rFonts w:ascii="Times New Roman" w:hAnsi="Times New Roman" w:cs="Times New Roman"/>
          <w:sz w:val="24"/>
          <w:szCs w:val="24"/>
        </w:rPr>
        <w:t xml:space="preserve"> Про</w:t>
      </w:r>
      <w:r w:rsidR="001F2DDC">
        <w:rPr>
          <w:rFonts w:ascii="Times New Roman" w:hAnsi="Times New Roman" w:cs="Times New Roman"/>
          <w:sz w:val="24"/>
          <w:szCs w:val="24"/>
        </w:rPr>
        <w:t>дукте</w:t>
      </w:r>
      <w:r w:rsidRPr="00E919BA">
        <w:rPr>
          <w:rFonts w:ascii="Times New Roman" w:hAnsi="Times New Roman" w:cs="Times New Roman"/>
          <w:sz w:val="24"/>
          <w:szCs w:val="24"/>
        </w:rPr>
        <w:t xml:space="preserve"> недостатки, которые могут повлечь отступление от </w:t>
      </w:r>
      <w:r w:rsidR="00F63EF3">
        <w:rPr>
          <w:rFonts w:ascii="Times New Roman" w:hAnsi="Times New Roman" w:cs="Times New Roman"/>
          <w:sz w:val="24"/>
          <w:szCs w:val="24"/>
        </w:rPr>
        <w:t>Функ</w:t>
      </w:r>
      <w:r>
        <w:rPr>
          <w:rFonts w:ascii="Times New Roman" w:hAnsi="Times New Roman" w:cs="Times New Roman"/>
          <w:sz w:val="24"/>
          <w:szCs w:val="24"/>
        </w:rPr>
        <w:t>циональных требовани</w:t>
      </w:r>
      <w:r w:rsidR="00F63EF3">
        <w:rPr>
          <w:rFonts w:ascii="Times New Roman" w:hAnsi="Times New Roman" w:cs="Times New Roman"/>
          <w:sz w:val="24"/>
          <w:szCs w:val="24"/>
        </w:rPr>
        <w:t>й (Приложение №1)</w:t>
      </w:r>
      <w:r w:rsidRPr="00E919BA">
        <w:rPr>
          <w:rFonts w:ascii="Times New Roman" w:hAnsi="Times New Roman" w:cs="Times New Roman"/>
          <w:sz w:val="24"/>
          <w:szCs w:val="24"/>
        </w:rPr>
        <w:t>.</w:t>
      </w:r>
    </w:p>
    <w:p w:rsidR="00CF5827" w:rsidRPr="00236653" w:rsidRDefault="00CF5827" w:rsidP="003407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DDC">
        <w:rPr>
          <w:rFonts w:ascii="Times New Roman" w:hAnsi="Times New Roman" w:cs="Times New Roman"/>
          <w:sz w:val="24"/>
          <w:szCs w:val="24"/>
        </w:rPr>
        <w:t>2.2.</w:t>
      </w:r>
      <w:r w:rsidR="001F2DDC" w:rsidRPr="001F2DDC">
        <w:rPr>
          <w:rFonts w:ascii="Times New Roman" w:hAnsi="Times New Roman" w:cs="Times New Roman"/>
          <w:sz w:val="24"/>
          <w:szCs w:val="24"/>
        </w:rPr>
        <w:t>6</w:t>
      </w:r>
      <w:r w:rsidRPr="001F2DDC">
        <w:rPr>
          <w:rFonts w:ascii="Times New Roman" w:hAnsi="Times New Roman" w:cs="Times New Roman"/>
          <w:sz w:val="24"/>
          <w:szCs w:val="24"/>
        </w:rPr>
        <w:t xml:space="preserve">. </w:t>
      </w:r>
      <w:r w:rsidRPr="00236653">
        <w:rPr>
          <w:rFonts w:ascii="Times New Roman" w:hAnsi="Times New Roman" w:cs="Times New Roman"/>
          <w:color w:val="000000"/>
          <w:sz w:val="24"/>
          <w:szCs w:val="24"/>
        </w:rPr>
        <w:t>Не использовать самостоятельно и не передавать третьим лицам права на использование результатов интеллектуальной деятельности, отчужденные Заказчику по настоящему Договору</w:t>
      </w:r>
      <w:r w:rsidR="002366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6653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третьим лицам исходные материалы, полученные по настоящему Договору.</w:t>
      </w:r>
    </w:p>
    <w:p w:rsidR="00CF5827" w:rsidRPr="00236653" w:rsidRDefault="00CF5827" w:rsidP="00236653">
      <w:pPr>
        <w:pStyle w:val="normal"/>
        <w:widowControl w:val="0"/>
        <w:tabs>
          <w:tab w:val="left" w:pos="563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236653">
        <w:rPr>
          <w:rFonts w:ascii="Times New Roman" w:hAnsi="Times New Roman" w:cs="Times New Roman"/>
          <w:sz w:val="24"/>
          <w:szCs w:val="24"/>
        </w:rPr>
        <w:t>2.</w:t>
      </w:r>
      <w:r w:rsidR="00236653">
        <w:rPr>
          <w:rFonts w:ascii="Times New Roman" w:hAnsi="Times New Roman" w:cs="Times New Roman"/>
          <w:sz w:val="24"/>
          <w:szCs w:val="24"/>
        </w:rPr>
        <w:t>2</w:t>
      </w:r>
      <w:r w:rsidRPr="00236653">
        <w:rPr>
          <w:rFonts w:ascii="Times New Roman" w:hAnsi="Times New Roman" w:cs="Times New Roman"/>
          <w:sz w:val="24"/>
          <w:szCs w:val="24"/>
        </w:rPr>
        <w:t>.</w:t>
      </w:r>
      <w:r w:rsidR="00236653">
        <w:rPr>
          <w:rFonts w:ascii="Times New Roman" w:hAnsi="Times New Roman" w:cs="Times New Roman"/>
          <w:sz w:val="24"/>
          <w:szCs w:val="24"/>
        </w:rPr>
        <w:t>8</w:t>
      </w:r>
      <w:r w:rsidRPr="00236653">
        <w:rPr>
          <w:rFonts w:ascii="Times New Roman" w:hAnsi="Times New Roman" w:cs="Times New Roman"/>
          <w:sz w:val="24"/>
          <w:szCs w:val="24"/>
        </w:rPr>
        <w:t xml:space="preserve">. </w:t>
      </w:r>
      <w:r w:rsidRPr="00236653">
        <w:rPr>
          <w:rFonts w:ascii="Times New Roman" w:hAnsi="Times New Roman" w:cs="Times New Roman"/>
          <w:color w:val="000000"/>
          <w:sz w:val="24"/>
          <w:szCs w:val="24"/>
        </w:rPr>
        <w:t>На основании заключенных договоров получить соответствующие права и/или разрешения авторов, исполнителей и иных правообладателей на использование созданных согласно Договору результат</w:t>
      </w:r>
      <w:r w:rsidR="006036D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36653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интеллектуальной деятельности объектов их интеллектуальной деятельности и самостоятельно осуществить все необходимые выплаты авторам, исполнителям, обладателям смежных прав, иным правообладателям.</w:t>
      </w:r>
    </w:p>
    <w:p w:rsidR="00CF5827" w:rsidRPr="00236653" w:rsidRDefault="00CF5827" w:rsidP="00236653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653">
        <w:rPr>
          <w:rFonts w:ascii="Times New Roman" w:hAnsi="Times New Roman" w:cs="Times New Roman"/>
          <w:sz w:val="24"/>
          <w:szCs w:val="24"/>
        </w:rPr>
        <w:t>2.</w:t>
      </w:r>
      <w:r w:rsidR="00236653" w:rsidRPr="00236653">
        <w:rPr>
          <w:rFonts w:ascii="Times New Roman" w:hAnsi="Times New Roman" w:cs="Times New Roman"/>
          <w:sz w:val="24"/>
          <w:szCs w:val="24"/>
        </w:rPr>
        <w:t>2</w:t>
      </w:r>
      <w:r w:rsidRPr="00236653">
        <w:rPr>
          <w:rFonts w:ascii="Times New Roman" w:hAnsi="Times New Roman" w:cs="Times New Roman"/>
          <w:sz w:val="24"/>
          <w:szCs w:val="24"/>
        </w:rPr>
        <w:t>.</w:t>
      </w:r>
      <w:r w:rsidR="00236653" w:rsidRPr="00236653">
        <w:rPr>
          <w:rFonts w:ascii="Times New Roman" w:hAnsi="Times New Roman" w:cs="Times New Roman"/>
          <w:sz w:val="24"/>
          <w:szCs w:val="24"/>
        </w:rPr>
        <w:t>9</w:t>
      </w:r>
      <w:r w:rsidRPr="00236653">
        <w:rPr>
          <w:rFonts w:ascii="Times New Roman" w:hAnsi="Times New Roman" w:cs="Times New Roman"/>
          <w:sz w:val="24"/>
          <w:szCs w:val="24"/>
        </w:rPr>
        <w:t xml:space="preserve">. </w:t>
      </w:r>
      <w:r w:rsidRPr="00236653">
        <w:rPr>
          <w:rFonts w:ascii="Times New Roman" w:hAnsi="Times New Roman" w:cs="Times New Roman"/>
          <w:color w:val="000000"/>
          <w:sz w:val="24"/>
          <w:szCs w:val="24"/>
        </w:rPr>
        <w:t>Предусматривать в договорах с авторами/обладателями смежных прав на произведения и исполнения, вошедшие составной частью в созданные по Договору результаты интеллектуальной деятельности, возможность использования произведений/исполнений без указания имен авторов и исполнителей (анонимно), а также возможность Заказчика осуществлять реализацию предоставленных по настоящему Договору прав в полном объеме без выплаты каких-либо дополнительных вознаграждений третьим лицам.</w:t>
      </w:r>
    </w:p>
    <w:p w:rsidR="00236653" w:rsidRDefault="00CF5827" w:rsidP="00236653">
      <w:pPr>
        <w:pStyle w:val="normal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653">
        <w:rPr>
          <w:rFonts w:ascii="Times New Roman" w:hAnsi="Times New Roman" w:cs="Times New Roman"/>
          <w:color w:val="000000"/>
          <w:sz w:val="24"/>
          <w:szCs w:val="24"/>
        </w:rPr>
        <w:t>При необходимости (по письменному запросу Заказчика), представить на ознакомление Заказчика договоры и иные документы, которые подтверждают (обеспечивают) право Исполнителя использовать результаты интеллектуальной деятельности (передавать права его использования Заказчику) в соответствии с условиями настоящего Договора.</w:t>
      </w:r>
    </w:p>
    <w:p w:rsidR="00236653" w:rsidRDefault="00CF5827" w:rsidP="00236653">
      <w:pPr>
        <w:pStyle w:val="normal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653">
        <w:rPr>
          <w:rFonts w:ascii="Times New Roman" w:hAnsi="Times New Roman" w:cs="Times New Roman"/>
          <w:color w:val="000000"/>
          <w:sz w:val="24"/>
          <w:szCs w:val="24"/>
        </w:rPr>
        <w:t>Самостоятельно и за свой счет урегулировать и разрешать все вопросы авторского и смежных прав, связанные с созданием и использованием результатов интеллектуальной деятельности на условиях настоящего Договора.</w:t>
      </w:r>
    </w:p>
    <w:p w:rsidR="00CF5827" w:rsidRPr="00236653" w:rsidRDefault="00CF5827" w:rsidP="00236653">
      <w:pPr>
        <w:pStyle w:val="normal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653">
        <w:rPr>
          <w:rFonts w:ascii="Times New Roman" w:hAnsi="Times New Roman" w:cs="Times New Roman"/>
          <w:color w:val="000000"/>
          <w:sz w:val="24"/>
          <w:szCs w:val="24"/>
        </w:rPr>
        <w:t>Исполнитель вправе привлечь к исполнению настоящего Договора третьи</w:t>
      </w:r>
      <w:r w:rsidR="00236653" w:rsidRPr="0023665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36653">
        <w:rPr>
          <w:rFonts w:ascii="Times New Roman" w:hAnsi="Times New Roman" w:cs="Times New Roman"/>
          <w:color w:val="000000"/>
          <w:sz w:val="24"/>
          <w:szCs w:val="24"/>
        </w:rPr>
        <w:t xml:space="preserve"> лиц. В случае привлечения третьих лиц Исполнитель несет перед Заказчиком ответственность за последствия неисполнения или ненадлежащего исполнения обязательств третьими лицами, как за свои собственные</w:t>
      </w:r>
      <w:r w:rsidRPr="00236653">
        <w:rPr>
          <w:color w:val="000000"/>
        </w:rPr>
        <w:t>.</w:t>
      </w:r>
    </w:p>
    <w:p w:rsidR="00CF5827" w:rsidRPr="00366514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514">
        <w:rPr>
          <w:rFonts w:ascii="Times New Roman" w:hAnsi="Times New Roman" w:cs="Times New Roman"/>
          <w:sz w:val="24"/>
          <w:szCs w:val="24"/>
        </w:rPr>
        <w:t>2.3. Заказчик вправе:</w:t>
      </w:r>
    </w:p>
    <w:p w:rsidR="00CF5827" w:rsidRPr="00E919BA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2.3.1. Подать в федеральный орган исполнительной власти по интеллектуальной собственности заявление о государственной регистрации Про</w:t>
      </w:r>
      <w:r w:rsidR="00236653">
        <w:rPr>
          <w:rFonts w:ascii="Times New Roman" w:hAnsi="Times New Roman" w:cs="Times New Roman"/>
          <w:sz w:val="24"/>
          <w:szCs w:val="24"/>
        </w:rPr>
        <w:t>дукта</w:t>
      </w:r>
      <w:r w:rsidRPr="00E919BA">
        <w:rPr>
          <w:rFonts w:ascii="Times New Roman" w:hAnsi="Times New Roman" w:cs="Times New Roman"/>
          <w:sz w:val="24"/>
          <w:szCs w:val="24"/>
        </w:rPr>
        <w:t xml:space="preserve"> с указанием себя в качестве правообладателя.</w:t>
      </w:r>
    </w:p>
    <w:p w:rsidR="00CF5827" w:rsidRPr="00E919BA" w:rsidRDefault="00CF5827" w:rsidP="00CF5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lastRenderedPageBreak/>
        <w:t>2.3.2. В случае мотивированного отказа Заказчика от приемки по своему выбору потребовать от Исполнителя:</w:t>
      </w:r>
    </w:p>
    <w:p w:rsidR="00CF5827" w:rsidRPr="00E919BA" w:rsidRDefault="00CF5827" w:rsidP="00CF5827">
      <w:pPr>
        <w:ind w:right="424" w:firstLine="708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безвозмездного устранения недостатков с указанием сроков их устранения;</w:t>
      </w:r>
    </w:p>
    <w:p w:rsidR="00CF5827" w:rsidRPr="00E919BA" w:rsidRDefault="00CF5827" w:rsidP="00CF5827">
      <w:pPr>
        <w:ind w:right="-1" w:firstLine="708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возмещения своих расходов на устранение недостатков;</w:t>
      </w:r>
    </w:p>
    <w:p w:rsidR="00CF5827" w:rsidRPr="00E919BA" w:rsidRDefault="00CF5827" w:rsidP="00CF5827">
      <w:pPr>
        <w:ind w:right="-1" w:firstLine="708"/>
        <w:jc w:val="both"/>
        <w:rPr>
          <w:sz w:val="24"/>
          <w:szCs w:val="24"/>
        </w:rPr>
      </w:pPr>
      <w:r w:rsidRPr="00E919BA">
        <w:rPr>
          <w:sz w:val="24"/>
          <w:szCs w:val="24"/>
        </w:rPr>
        <w:t xml:space="preserve">соразмерного уменьшения цены настоящего Договора, указав требование и сроки его выполнения в мотивированном отказе, либо расторгнуть настоящий Договор. </w:t>
      </w:r>
    </w:p>
    <w:p w:rsidR="00CF5827" w:rsidRPr="00E919BA" w:rsidRDefault="00CF5827" w:rsidP="00CF5827">
      <w:pPr>
        <w:ind w:right="-1" w:firstLine="708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Невыполнение требования Заказчика, предъявленного в соответствии с настоящим пунктом в установленный срок, также может служить основанием для расторжения настоящего Договора и применения последствий.</w:t>
      </w:r>
    </w:p>
    <w:p w:rsidR="00236653" w:rsidRDefault="00CF5827" w:rsidP="001033E8">
      <w:pPr>
        <w:ind w:right="-1" w:firstLine="567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2.3.3. Досрочно принять и оплатить</w:t>
      </w:r>
      <w:r w:rsidR="00325D24">
        <w:rPr>
          <w:sz w:val="24"/>
          <w:szCs w:val="24"/>
        </w:rPr>
        <w:t xml:space="preserve"> созданные и переданный Заказчику Продукт и иные результаты Работ</w:t>
      </w:r>
      <w:r w:rsidRPr="00E919BA">
        <w:rPr>
          <w:sz w:val="24"/>
          <w:szCs w:val="24"/>
        </w:rPr>
        <w:t>.</w:t>
      </w:r>
    </w:p>
    <w:p w:rsidR="00236653" w:rsidRPr="00236653" w:rsidRDefault="00CF5827" w:rsidP="00236653">
      <w:pPr>
        <w:ind w:right="424" w:firstLine="567"/>
        <w:jc w:val="both"/>
        <w:rPr>
          <w:sz w:val="24"/>
          <w:szCs w:val="24"/>
        </w:rPr>
      </w:pPr>
      <w:r w:rsidRPr="00236653">
        <w:rPr>
          <w:sz w:val="24"/>
          <w:szCs w:val="24"/>
        </w:rPr>
        <w:t>2.3.</w:t>
      </w:r>
      <w:r w:rsidR="001033E8">
        <w:rPr>
          <w:sz w:val="24"/>
          <w:szCs w:val="24"/>
        </w:rPr>
        <w:t>4</w:t>
      </w:r>
      <w:r w:rsidRPr="00236653">
        <w:rPr>
          <w:sz w:val="24"/>
          <w:szCs w:val="24"/>
        </w:rPr>
        <w:t>. Проверять ход и качество работ (услуг), выполняемых Исполнителем</w:t>
      </w:r>
      <w:r w:rsidR="00325D24">
        <w:rPr>
          <w:sz w:val="24"/>
          <w:szCs w:val="24"/>
        </w:rPr>
        <w:t>.</w:t>
      </w:r>
    </w:p>
    <w:p w:rsidR="00561EFE" w:rsidRPr="004326A9" w:rsidRDefault="00236653" w:rsidP="00236653">
      <w:pPr>
        <w:pStyle w:val="normal"/>
        <w:spacing w:line="240" w:lineRule="auto"/>
        <w:ind w:firstLine="566"/>
        <w:jc w:val="both"/>
      </w:pPr>
      <w:r w:rsidRPr="002366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1EFE" w:rsidRPr="002366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66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1EFE" w:rsidRPr="002366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33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EFE" w:rsidRPr="00236653">
        <w:rPr>
          <w:rFonts w:ascii="Times New Roman" w:hAnsi="Times New Roman" w:cs="Times New Roman"/>
          <w:color w:val="000000"/>
          <w:sz w:val="24"/>
          <w:szCs w:val="24"/>
        </w:rPr>
        <w:t xml:space="preserve">. Приостановить выполнение своих обязательств, если возник спор о владении авторскими, смежными или иными правами на результаты интеллектуальной деятельности, созданные по Договору и переданные Заказчику, до разрешения спора, а если спор не решен в течение 30 (Тридцати) дней после приостановления выполнения обязательств </w:t>
      </w:r>
      <w:r w:rsidR="00561EFE" w:rsidRPr="00236653">
        <w:rPr>
          <w:rFonts w:ascii="Times New Roman" w:hAnsi="Times New Roman" w:cs="Times New Roman"/>
          <w:sz w:val="24"/>
          <w:szCs w:val="24"/>
        </w:rPr>
        <w:t>—</w:t>
      </w:r>
      <w:r w:rsidR="00561EFE" w:rsidRPr="00236653">
        <w:rPr>
          <w:rFonts w:ascii="Times New Roman" w:hAnsi="Times New Roman" w:cs="Times New Roman"/>
          <w:color w:val="000000"/>
          <w:sz w:val="24"/>
          <w:szCs w:val="24"/>
        </w:rPr>
        <w:t xml:space="preserve"> расторгнуть настоящий Договор, письменно известив Исполнителя не менее чем за 5 (Пять) календарных дней.</w:t>
      </w:r>
    </w:p>
    <w:p w:rsidR="00CF5827" w:rsidRPr="00236653" w:rsidRDefault="00236653" w:rsidP="00236653">
      <w:pPr>
        <w:pStyle w:val="normal"/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6653">
        <w:rPr>
          <w:rFonts w:ascii="Times New Roman" w:hAnsi="Times New Roman" w:cs="Times New Roman"/>
          <w:sz w:val="24"/>
          <w:szCs w:val="24"/>
        </w:rPr>
        <w:t>2.</w:t>
      </w:r>
      <w:r w:rsidR="00CF5827" w:rsidRPr="00236653">
        <w:rPr>
          <w:rFonts w:ascii="Times New Roman" w:hAnsi="Times New Roman" w:cs="Times New Roman"/>
          <w:sz w:val="24"/>
          <w:szCs w:val="24"/>
        </w:rPr>
        <w:t>3.</w:t>
      </w:r>
      <w:r w:rsidR="001033E8">
        <w:rPr>
          <w:rFonts w:ascii="Times New Roman" w:hAnsi="Times New Roman" w:cs="Times New Roman"/>
          <w:sz w:val="24"/>
          <w:szCs w:val="24"/>
        </w:rPr>
        <w:t>6</w:t>
      </w:r>
      <w:r w:rsidR="00CF5827" w:rsidRPr="00236653">
        <w:rPr>
          <w:rFonts w:ascii="Times New Roman" w:hAnsi="Times New Roman" w:cs="Times New Roman"/>
          <w:sz w:val="24"/>
          <w:szCs w:val="24"/>
        </w:rPr>
        <w:t>. Стороны вправе размещать товарные знаки, фирменные наименования и коммерческие обозначения, являющиеся собственностью Сторон, на собственных сайтах, иных ресурсах с целью доведения до неопределенного круга лиц  информации о сотрудничестве  в рамках настоящего Договора.</w:t>
      </w:r>
    </w:p>
    <w:p w:rsidR="00D7449E" w:rsidRDefault="00D7449E" w:rsidP="004326A9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zID"/>
      <w:bookmarkEnd w:id="3"/>
    </w:p>
    <w:p w:rsidR="004326A9" w:rsidRPr="00E919BA" w:rsidRDefault="004326A9" w:rsidP="004326A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19BA">
        <w:rPr>
          <w:rFonts w:ascii="Times New Roman" w:hAnsi="Times New Roman" w:cs="Times New Roman"/>
          <w:sz w:val="24"/>
          <w:szCs w:val="24"/>
        </w:rPr>
        <w:t>3. ВОЗНАГРАЖДЕНИЕ, ПОРЯДОК ВЫПЛАТЫ</w:t>
      </w:r>
    </w:p>
    <w:p w:rsidR="00325D24" w:rsidRDefault="004326A9" w:rsidP="004326A9">
      <w:pPr>
        <w:pStyle w:val="a7"/>
        <w:tabs>
          <w:tab w:val="left" w:pos="567"/>
        </w:tabs>
        <w:spacing w:after="0"/>
        <w:ind w:right="-1" w:firstLine="709"/>
        <w:jc w:val="both"/>
      </w:pPr>
      <w:r w:rsidRPr="0046420C">
        <w:t>3.1. Общий размер вознаграждения Исполнителя</w:t>
      </w:r>
      <w:r w:rsidR="00AD06BB">
        <w:t xml:space="preserve"> за </w:t>
      </w:r>
      <w:r w:rsidR="00325D24">
        <w:t>создание Продукта</w:t>
      </w:r>
      <w:r w:rsidR="00AD06BB">
        <w:t xml:space="preserve"> </w:t>
      </w:r>
      <w:r w:rsidRPr="0046420C">
        <w:t>составляет ___________________ (_____________________) рублей ___ копеек, в том числе НДС (___%) в размере _____________________(________________) рублей ___ копеек и включает в себя</w:t>
      </w:r>
      <w:r w:rsidR="00325D24">
        <w:t>: все затраты Исполнителя на создание Продукта (в том числе размер авторского вознаграждения и с</w:t>
      </w:r>
      <w:r w:rsidR="00325D24" w:rsidRPr="0046420C">
        <w:t>тоимость вознаграждения за отчуждение исключительных прав</w:t>
      </w:r>
      <w:r w:rsidR="00325D24">
        <w:t>).</w:t>
      </w:r>
    </w:p>
    <w:p w:rsidR="00325D24" w:rsidRDefault="00325D24" w:rsidP="00325D24">
      <w:pPr>
        <w:pStyle w:val="a7"/>
        <w:tabs>
          <w:tab w:val="left" w:pos="567"/>
        </w:tabs>
        <w:spacing w:after="0"/>
        <w:ind w:right="-1" w:firstLine="709"/>
        <w:jc w:val="both"/>
      </w:pPr>
      <w:r>
        <w:t xml:space="preserve">3.2. Стоимость работ по создание Станицы </w:t>
      </w:r>
      <w:r w:rsidRPr="0046420C">
        <w:t>составляет ___________________ (_____________________) рублей ___ копеек, в том числе НДС (___%) в размере _____________________(________________) рублей ___ копеек и включает в себя</w:t>
      </w:r>
      <w:r>
        <w:t>: все затраты исполнителя на создание Страницы.</w:t>
      </w:r>
    </w:p>
    <w:p w:rsidR="00AD06BB" w:rsidRDefault="00325D24" w:rsidP="00325D24">
      <w:pPr>
        <w:pStyle w:val="a7"/>
        <w:tabs>
          <w:tab w:val="left" w:pos="567"/>
        </w:tabs>
        <w:spacing w:after="0"/>
        <w:ind w:right="-1" w:firstLine="709"/>
        <w:jc w:val="both"/>
      </w:pPr>
      <w:r>
        <w:t>3</w:t>
      </w:r>
      <w:r w:rsidR="004326A9" w:rsidRPr="0046420C">
        <w:t>.</w:t>
      </w:r>
      <w:r>
        <w:t>3</w:t>
      </w:r>
      <w:r w:rsidR="004326A9" w:rsidRPr="0046420C">
        <w:t xml:space="preserve">. </w:t>
      </w:r>
      <w:r w:rsidR="00D84078">
        <w:t xml:space="preserve">Стоимость </w:t>
      </w:r>
      <w:r>
        <w:t xml:space="preserve">Работ по </w:t>
      </w:r>
      <w:r w:rsidR="00D84078">
        <w:t>техническо</w:t>
      </w:r>
      <w:r>
        <w:t>му</w:t>
      </w:r>
      <w:r w:rsidR="00D84078">
        <w:t xml:space="preserve"> сопровождени</w:t>
      </w:r>
      <w:r>
        <w:t xml:space="preserve">ю </w:t>
      </w:r>
      <w:r w:rsidR="00D84078">
        <w:t xml:space="preserve">составляет ____________ рублей, </w:t>
      </w:r>
      <w:r w:rsidR="00D84078" w:rsidRPr="0046420C">
        <w:t>в том числе НДС (___%) в размере _____________________(________________) рублей ___ копеек</w:t>
      </w:r>
      <w:r w:rsidR="00D84078">
        <w:t xml:space="preserve"> за 12 месяцев (______________ рублей в месяц</w:t>
      </w:r>
      <w:r w:rsidR="00D84078" w:rsidRPr="00D84078">
        <w:t xml:space="preserve"> </w:t>
      </w:r>
      <w:r w:rsidR="00D84078" w:rsidRPr="0046420C">
        <w:t>в том числе НДС (___%) в размере _____________________(________________) рублей ___ копеек</w:t>
      </w:r>
      <w:r w:rsidR="00D84078">
        <w:t>)</w:t>
      </w:r>
      <w:r>
        <w:t>, и включает в себя все затраты Исполнителя на выполнение Работ</w:t>
      </w:r>
      <w:r w:rsidR="00D84078">
        <w:t>.</w:t>
      </w:r>
    </w:p>
    <w:p w:rsidR="0071253E" w:rsidRPr="00DB7577" w:rsidRDefault="00650708" w:rsidP="00464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Оплата Продукта и Работ осуществляется поэтапно согласно Календарному плану (Приложение №2).</w:t>
      </w:r>
    </w:p>
    <w:p w:rsidR="003F1467" w:rsidRDefault="00F742F7" w:rsidP="00F742F7">
      <w:pPr>
        <w:pStyle w:val="a7"/>
        <w:tabs>
          <w:tab w:val="left" w:pos="567"/>
        </w:tabs>
        <w:spacing w:after="0"/>
        <w:ind w:firstLine="709"/>
        <w:jc w:val="both"/>
      </w:pPr>
      <w:bookmarkStart w:id="4" w:name="zSt3"/>
      <w:bookmarkStart w:id="5" w:name="zSt4"/>
      <w:bookmarkStart w:id="6" w:name="zRecalc"/>
      <w:bookmarkStart w:id="7" w:name="zOplataSogl"/>
      <w:bookmarkEnd w:id="4"/>
      <w:bookmarkEnd w:id="5"/>
      <w:bookmarkEnd w:id="6"/>
      <w:bookmarkEnd w:id="7"/>
      <w:r w:rsidRPr="00874F03">
        <w:t>3.</w:t>
      </w:r>
      <w:r w:rsidR="00D7449E">
        <w:t>5</w:t>
      </w:r>
      <w:r w:rsidRPr="00874F03">
        <w:t xml:space="preserve">. </w:t>
      </w:r>
      <w:r w:rsidR="00D7449E">
        <w:t xml:space="preserve">Все платежи по настоящему Договору осуществляются Заказчиком путем перечисления денежных средств на расчетный счет Исполнителя, на основании счетов, выставленных </w:t>
      </w:r>
      <w:r w:rsidR="003F1467">
        <w:t>И</w:t>
      </w:r>
      <w:r w:rsidR="00D7449E">
        <w:t>сполнителе</w:t>
      </w:r>
      <w:r w:rsidR="003F1467">
        <w:t>м.</w:t>
      </w:r>
    </w:p>
    <w:p w:rsidR="00F742F7" w:rsidRDefault="003F1467" w:rsidP="00F742F7">
      <w:pPr>
        <w:pStyle w:val="a7"/>
        <w:tabs>
          <w:tab w:val="left" w:pos="567"/>
        </w:tabs>
        <w:spacing w:after="0"/>
        <w:ind w:firstLine="709"/>
        <w:jc w:val="both"/>
      </w:pPr>
      <w:r>
        <w:t xml:space="preserve">3.6. </w:t>
      </w:r>
      <w:r w:rsidR="00F742F7" w:rsidRPr="00874F03">
        <w:t xml:space="preserve">Заказчик считается исполнившим свои обязательства по уплате платежей в соответствии с настоящим Договором с момента списания денежных средств </w:t>
      </w:r>
      <w:r>
        <w:t>корреспондентского счета банка Заказчика.</w:t>
      </w:r>
    </w:p>
    <w:p w:rsidR="0079273C" w:rsidRPr="00874F03" w:rsidRDefault="0079273C" w:rsidP="00F742F7">
      <w:pPr>
        <w:pStyle w:val="a7"/>
        <w:tabs>
          <w:tab w:val="left" w:pos="567"/>
        </w:tabs>
        <w:spacing w:after="0"/>
        <w:ind w:firstLine="709"/>
        <w:jc w:val="both"/>
      </w:pPr>
      <w:r>
        <w:t xml:space="preserve">3.7. </w:t>
      </w:r>
      <w:r w:rsidRPr="00874F03">
        <w:t xml:space="preserve">Настоящим Исполнитель подтверждает, что надлежащим образом изучил все условия </w:t>
      </w:r>
      <w:r>
        <w:t xml:space="preserve">создания Продукта и выполнения Работ </w:t>
      </w:r>
      <w:r w:rsidRPr="00874F03">
        <w:t>по настоящему Договору</w:t>
      </w:r>
      <w:r w:rsidRPr="00725CC6">
        <w:t xml:space="preserve">, и что никакие обстоятельства не могут повлиять на увеличение цены по настоящему Договору, если иное не будет согласовано Сторонами в дополнительных соглашениях к настоящему Договору. Стороны также согласовали, что у Сторон не возникает права на получение с </w:t>
      </w:r>
      <w:r w:rsidRPr="00725CC6">
        <w:lastRenderedPageBreak/>
        <w:t>другой Стороны процентов на сумму долга за период пользования денежными средствами.</w:t>
      </w:r>
    </w:p>
    <w:p w:rsidR="00F742F7" w:rsidRPr="00725CC6" w:rsidRDefault="00F742F7" w:rsidP="00F742F7">
      <w:pPr>
        <w:ind w:firstLine="709"/>
        <w:jc w:val="both"/>
        <w:rPr>
          <w:sz w:val="24"/>
          <w:szCs w:val="24"/>
        </w:rPr>
      </w:pPr>
    </w:p>
    <w:p w:rsidR="0071253E" w:rsidRPr="00DB7577" w:rsidRDefault="0071253E" w:rsidP="00DB7577">
      <w:pPr>
        <w:pStyle w:val="normal"/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577">
        <w:rPr>
          <w:rFonts w:ascii="Times New Roman" w:hAnsi="Times New Roman" w:cs="Times New Roman"/>
          <w:b/>
          <w:color w:val="000000"/>
          <w:sz w:val="24"/>
          <w:szCs w:val="24"/>
        </w:rPr>
        <w:t>4. ПОРЯДОК СДАЧИ И ПРИЕМКИ УСЛУГ</w:t>
      </w:r>
    </w:p>
    <w:p w:rsidR="0071253E" w:rsidRDefault="0071253E" w:rsidP="0071253E">
      <w:pPr>
        <w:pStyle w:val="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57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335502">
        <w:rPr>
          <w:rFonts w:ascii="Times New Roman" w:hAnsi="Times New Roman" w:cs="Times New Roman"/>
          <w:color w:val="000000"/>
          <w:sz w:val="24"/>
          <w:szCs w:val="24"/>
        </w:rPr>
        <w:t>Работы выполняются поэтапно согласно Календарному Плану (Приложение №2)</w:t>
      </w:r>
      <w:r w:rsidRPr="00DB7577">
        <w:rPr>
          <w:rFonts w:ascii="Times New Roman" w:hAnsi="Times New Roman" w:cs="Times New Roman"/>
          <w:sz w:val="24"/>
          <w:szCs w:val="24"/>
        </w:rPr>
        <w:t>.</w:t>
      </w:r>
    </w:p>
    <w:p w:rsidR="00335502" w:rsidRPr="00DB7577" w:rsidRDefault="00335502" w:rsidP="0071253E">
      <w:pPr>
        <w:pStyle w:val="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15450">
        <w:rPr>
          <w:rFonts w:ascii="Times New Roman" w:hAnsi="Times New Roman" w:cs="Times New Roman"/>
          <w:sz w:val="24"/>
          <w:szCs w:val="24"/>
        </w:rPr>
        <w:t>После завершения этапа, предусмотренного Календарным планом (Приложение №2) Исполнитель передает Заказчику результаты работ (с учетом требований столбца 5 Календарного плана), акт сдачи-приемки (2 экз.), счет-фактуру (1 экз.) подписанные со своей Стороны</w:t>
      </w:r>
      <w:r w:rsidR="007F451B">
        <w:rPr>
          <w:rFonts w:ascii="Times New Roman" w:hAnsi="Times New Roman" w:cs="Times New Roman"/>
          <w:sz w:val="24"/>
          <w:szCs w:val="24"/>
        </w:rPr>
        <w:t>, и счет на оплату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53E" w:rsidRPr="00DB7577" w:rsidRDefault="0071253E" w:rsidP="00DB7577">
      <w:pPr>
        <w:pStyle w:val="normal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77">
        <w:rPr>
          <w:rFonts w:ascii="Times New Roman" w:hAnsi="Times New Roman" w:cs="Times New Roman"/>
          <w:sz w:val="24"/>
          <w:szCs w:val="24"/>
        </w:rPr>
        <w:t>4.</w:t>
      </w:r>
      <w:r w:rsidR="007F451B">
        <w:rPr>
          <w:rFonts w:ascii="Times New Roman" w:hAnsi="Times New Roman" w:cs="Times New Roman"/>
          <w:sz w:val="24"/>
          <w:szCs w:val="24"/>
        </w:rPr>
        <w:t>3</w:t>
      </w:r>
      <w:r w:rsidRPr="00DB7577">
        <w:rPr>
          <w:rFonts w:ascii="Times New Roman" w:hAnsi="Times New Roman" w:cs="Times New Roman"/>
          <w:sz w:val="24"/>
          <w:szCs w:val="24"/>
        </w:rPr>
        <w:t>. Акты о выполнении работ</w:t>
      </w:r>
      <w:r w:rsidR="00DB7577" w:rsidRPr="00DB7577">
        <w:rPr>
          <w:rFonts w:ascii="Times New Roman" w:hAnsi="Times New Roman" w:cs="Times New Roman"/>
          <w:sz w:val="24"/>
          <w:szCs w:val="24"/>
        </w:rPr>
        <w:t>/оказании услуг</w:t>
      </w:r>
      <w:r w:rsidRPr="00DB7577">
        <w:rPr>
          <w:rFonts w:ascii="Times New Roman" w:hAnsi="Times New Roman" w:cs="Times New Roman"/>
          <w:sz w:val="24"/>
          <w:szCs w:val="24"/>
        </w:rPr>
        <w:t xml:space="preserve"> составляются отдельно по каждому из этапов и направляются Заказчику на подписание не позднее 3 (Трех) рабочих дней с даты окончания</w:t>
      </w:r>
      <w:r w:rsidR="00DB7577">
        <w:rPr>
          <w:rFonts w:ascii="Times New Roman" w:hAnsi="Times New Roman" w:cs="Times New Roman"/>
          <w:sz w:val="24"/>
          <w:szCs w:val="24"/>
        </w:rPr>
        <w:t>/</w:t>
      </w:r>
      <w:r w:rsidRPr="00DB7577">
        <w:rPr>
          <w:rFonts w:ascii="Times New Roman" w:hAnsi="Times New Roman" w:cs="Times New Roman"/>
          <w:sz w:val="24"/>
          <w:szCs w:val="24"/>
        </w:rPr>
        <w:t>выполнения этапа.</w:t>
      </w:r>
    </w:p>
    <w:p w:rsidR="0071253E" w:rsidRPr="00DB7577" w:rsidRDefault="0071253E" w:rsidP="00DB7577">
      <w:pPr>
        <w:pStyle w:val="normal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7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F45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7577">
        <w:rPr>
          <w:rFonts w:ascii="Times New Roman" w:hAnsi="Times New Roman" w:cs="Times New Roman"/>
          <w:color w:val="000000"/>
          <w:sz w:val="24"/>
          <w:szCs w:val="24"/>
        </w:rPr>
        <w:t xml:space="preserve">. В течение </w:t>
      </w:r>
      <w:r w:rsidR="007F45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B757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F451B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Pr="00DB7577">
        <w:rPr>
          <w:rFonts w:ascii="Times New Roman" w:hAnsi="Times New Roman" w:cs="Times New Roman"/>
          <w:color w:val="000000"/>
          <w:sz w:val="24"/>
          <w:szCs w:val="24"/>
        </w:rPr>
        <w:t xml:space="preserve">) рабочих дней после получения Акта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подписания, при получении которого Исполнитель обязан устранить выявленные недостатки своими силами и за свой счет в течение срока, </w:t>
      </w:r>
      <w:r w:rsidRPr="00DB7577">
        <w:rPr>
          <w:rFonts w:ascii="Times New Roman" w:hAnsi="Times New Roman" w:cs="Times New Roman"/>
          <w:sz w:val="24"/>
          <w:szCs w:val="24"/>
        </w:rPr>
        <w:t>определенного</w:t>
      </w:r>
      <w:r w:rsidRPr="00DB7577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Заказчиком в мотивированном отказе.</w:t>
      </w:r>
    </w:p>
    <w:p w:rsidR="00332AC5" w:rsidRDefault="0071253E" w:rsidP="00332AC5">
      <w:pPr>
        <w:pStyle w:val="normal"/>
        <w:widowControl w:val="0"/>
        <w:spacing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57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F45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757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несоблюдения срока подписания Акта, при отсутствии мотивированного отказа с указаниями о нарушениях или дополнениях, выполненные Работы считаются принятыми Заказчиком и подлежат оплате в полном объеме. </w:t>
      </w:r>
    </w:p>
    <w:p w:rsidR="00F742F7" w:rsidRDefault="00F742F7" w:rsidP="00332AC5">
      <w:pPr>
        <w:pStyle w:val="normal"/>
        <w:widowControl w:val="0"/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B7577">
        <w:rPr>
          <w:rFonts w:ascii="Times New Roman" w:hAnsi="Times New Roman" w:cs="Times New Roman"/>
          <w:sz w:val="24"/>
          <w:szCs w:val="24"/>
        </w:rPr>
        <w:t>4.</w:t>
      </w:r>
      <w:r w:rsidR="000C1B45">
        <w:rPr>
          <w:rFonts w:ascii="Times New Roman" w:hAnsi="Times New Roman" w:cs="Times New Roman"/>
          <w:sz w:val="24"/>
          <w:szCs w:val="24"/>
        </w:rPr>
        <w:t>6</w:t>
      </w:r>
      <w:r w:rsidRPr="00DB7577">
        <w:rPr>
          <w:rFonts w:ascii="Times New Roman" w:hAnsi="Times New Roman" w:cs="Times New Roman"/>
          <w:sz w:val="24"/>
          <w:szCs w:val="24"/>
        </w:rPr>
        <w:t xml:space="preserve">. Риск случайной гибели результата </w:t>
      </w:r>
      <w:r w:rsidR="000C1B45">
        <w:rPr>
          <w:rFonts w:ascii="Times New Roman" w:hAnsi="Times New Roman" w:cs="Times New Roman"/>
          <w:sz w:val="24"/>
          <w:szCs w:val="24"/>
        </w:rPr>
        <w:t>Р</w:t>
      </w:r>
      <w:r w:rsidRPr="00332AC5">
        <w:rPr>
          <w:rFonts w:ascii="Times New Roman" w:hAnsi="Times New Roman" w:cs="Times New Roman"/>
          <w:sz w:val="24"/>
          <w:szCs w:val="24"/>
        </w:rPr>
        <w:t>абот</w:t>
      </w:r>
      <w:r w:rsidR="000C1B45">
        <w:rPr>
          <w:rFonts w:ascii="Times New Roman" w:hAnsi="Times New Roman" w:cs="Times New Roman"/>
          <w:sz w:val="24"/>
          <w:szCs w:val="24"/>
        </w:rPr>
        <w:t xml:space="preserve"> и иных материалов</w:t>
      </w:r>
      <w:r w:rsidRPr="00332AC5">
        <w:rPr>
          <w:rFonts w:ascii="Times New Roman" w:hAnsi="Times New Roman" w:cs="Times New Roman"/>
          <w:sz w:val="24"/>
          <w:szCs w:val="24"/>
        </w:rPr>
        <w:t>, используем</w:t>
      </w:r>
      <w:r w:rsidR="000C1B45">
        <w:rPr>
          <w:rFonts w:ascii="Times New Roman" w:hAnsi="Times New Roman" w:cs="Times New Roman"/>
          <w:sz w:val="24"/>
          <w:szCs w:val="24"/>
        </w:rPr>
        <w:t>ых</w:t>
      </w:r>
      <w:r w:rsidRPr="00332AC5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="000C1B45">
        <w:rPr>
          <w:rFonts w:ascii="Times New Roman" w:hAnsi="Times New Roman" w:cs="Times New Roman"/>
          <w:sz w:val="24"/>
          <w:szCs w:val="24"/>
        </w:rPr>
        <w:t>Р</w:t>
      </w:r>
      <w:r w:rsidRPr="00332AC5">
        <w:rPr>
          <w:rFonts w:ascii="Times New Roman" w:hAnsi="Times New Roman" w:cs="Times New Roman"/>
          <w:sz w:val="24"/>
          <w:szCs w:val="24"/>
        </w:rPr>
        <w:t xml:space="preserve">абот, до окончательной приемки Заказчиком результатов </w:t>
      </w:r>
      <w:r w:rsidR="000C1B45">
        <w:rPr>
          <w:rFonts w:ascii="Times New Roman" w:hAnsi="Times New Roman" w:cs="Times New Roman"/>
          <w:sz w:val="24"/>
          <w:szCs w:val="24"/>
        </w:rPr>
        <w:t>Р</w:t>
      </w:r>
      <w:r w:rsidRPr="00332AC5">
        <w:rPr>
          <w:rFonts w:ascii="Times New Roman" w:hAnsi="Times New Roman" w:cs="Times New Roman"/>
          <w:sz w:val="24"/>
          <w:szCs w:val="24"/>
        </w:rPr>
        <w:t>абот по наст</w:t>
      </w:r>
      <w:r w:rsidRPr="00DB7577">
        <w:rPr>
          <w:rFonts w:ascii="Times New Roman" w:hAnsi="Times New Roman" w:cs="Times New Roman"/>
          <w:sz w:val="24"/>
          <w:szCs w:val="24"/>
        </w:rPr>
        <w:t>оящему Договору несет Исполнитель.</w:t>
      </w:r>
    </w:p>
    <w:p w:rsidR="00332AC5" w:rsidRDefault="00332AC5" w:rsidP="00332AC5">
      <w:pPr>
        <w:pStyle w:val="normal"/>
        <w:widowControl w:val="0"/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2AC5" w:rsidRPr="00E919BA" w:rsidRDefault="00332AC5" w:rsidP="00332AC5">
      <w:pPr>
        <w:ind w:right="424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919BA">
        <w:rPr>
          <w:bCs/>
          <w:sz w:val="24"/>
          <w:szCs w:val="24"/>
        </w:rPr>
        <w:t>. ИСКЛЮЧИТЕЛЬНЫЕ ПРАВА НА П</w:t>
      </w:r>
      <w:r>
        <w:rPr>
          <w:bCs/>
          <w:sz w:val="24"/>
          <w:szCs w:val="24"/>
        </w:rPr>
        <w:t>РОДУКТ</w:t>
      </w:r>
    </w:p>
    <w:p w:rsidR="008714C5" w:rsidRPr="00745DBC" w:rsidRDefault="00745DBC" w:rsidP="00745DBC">
      <w:pPr>
        <w:pStyle w:val="normal"/>
        <w:widowControl w:val="0"/>
        <w:spacing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8714C5" w:rsidRPr="00745DBC">
        <w:rPr>
          <w:rFonts w:ascii="Times New Roman" w:hAnsi="Times New Roman" w:cs="Times New Roman"/>
          <w:color w:val="000000"/>
          <w:sz w:val="24"/>
          <w:szCs w:val="24"/>
        </w:rPr>
        <w:t>Право собственности на Продукт переходит от Исполнителя к Заказчику после его создания в момент подписания</w:t>
      </w:r>
      <w:r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</w:t>
      </w:r>
      <w:r w:rsidR="008714C5"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акта </w:t>
      </w:r>
      <w:r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сдачи-приемки Работ и </w:t>
      </w:r>
      <w:r w:rsidR="008714C5" w:rsidRPr="00745DBC">
        <w:rPr>
          <w:rFonts w:ascii="Times New Roman" w:hAnsi="Times New Roman" w:cs="Times New Roman"/>
          <w:color w:val="000000"/>
          <w:sz w:val="24"/>
          <w:szCs w:val="24"/>
        </w:rPr>
        <w:t>передач</w:t>
      </w:r>
      <w:r w:rsidRPr="00745D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14C5"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исключительных прав на Продукт на весь срок действия исключительного права на создаваемый Продукт.</w:t>
      </w:r>
    </w:p>
    <w:p w:rsidR="008714C5" w:rsidRPr="00745DBC" w:rsidRDefault="00745DBC" w:rsidP="00745DBC">
      <w:pPr>
        <w:pStyle w:val="normal"/>
        <w:widowControl w:val="0"/>
        <w:spacing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8714C5" w:rsidRPr="00745DBC">
        <w:rPr>
          <w:rFonts w:ascii="Times New Roman" w:hAnsi="Times New Roman" w:cs="Times New Roman"/>
          <w:color w:val="000000"/>
          <w:sz w:val="24"/>
          <w:szCs w:val="24"/>
        </w:rPr>
        <w:t>Исключительные права на разработанны</w:t>
      </w:r>
      <w:r w:rsidR="00601D2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714C5"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Продукт принадлежат Заказчику. Предоставляемое по настоящему Договору исключительное право включает право Заказчика на использование вышеуказанных результатов интеллектуальной деятельности в любых формах на территории всех стран мира без ограничения по времени. Заказчик не обязан представлять Исполнителю какие-либо отчеты об использовании и/или </w:t>
      </w:r>
      <w:proofErr w:type="spellStart"/>
      <w:r w:rsidR="008714C5" w:rsidRPr="00745DBC">
        <w:rPr>
          <w:rFonts w:ascii="Times New Roman" w:hAnsi="Times New Roman" w:cs="Times New Roman"/>
          <w:color w:val="000000"/>
          <w:sz w:val="24"/>
          <w:szCs w:val="24"/>
        </w:rPr>
        <w:t>сублицензировании</w:t>
      </w:r>
      <w:proofErr w:type="spellEnd"/>
      <w:r w:rsidR="008714C5"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предоставленных прав на вышеуказанные</w:t>
      </w:r>
      <w:r w:rsidR="008714C5" w:rsidRPr="00CF582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интеллектуальной деятельности</w:t>
      </w:r>
      <w:r w:rsidR="008714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2AC5" w:rsidRPr="007B7574" w:rsidRDefault="007B7574" w:rsidP="00745DBC">
      <w:pPr>
        <w:pStyle w:val="normal"/>
        <w:widowControl w:val="0"/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2AC5" w:rsidRPr="00745DB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2AC5"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="00601D21">
        <w:rPr>
          <w:rFonts w:ascii="Times New Roman" w:hAnsi="Times New Roman" w:cs="Times New Roman"/>
          <w:color w:val="000000"/>
          <w:sz w:val="24"/>
          <w:szCs w:val="24"/>
        </w:rPr>
        <w:t>Продукт</w:t>
      </w:r>
      <w:r w:rsidR="00332AC5" w:rsidRPr="00745DBC">
        <w:rPr>
          <w:rFonts w:ascii="Times New Roman" w:hAnsi="Times New Roman" w:cs="Times New Roman"/>
          <w:color w:val="000000"/>
          <w:sz w:val="24"/>
          <w:szCs w:val="24"/>
        </w:rPr>
        <w:t>, которы</w:t>
      </w:r>
      <w:r w:rsidR="00601D2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32AC5"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 возникн</w:t>
      </w:r>
      <w:r w:rsidR="00601D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32AC5"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т в процессе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создания и </w:t>
      </w:r>
      <w:r w:rsidR="00332AC5"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32AC5" w:rsidRPr="00745DBC">
        <w:rPr>
          <w:rFonts w:ascii="Times New Roman" w:hAnsi="Times New Roman" w:cs="Times New Roman"/>
          <w:color w:val="000000"/>
          <w:sz w:val="24"/>
          <w:szCs w:val="24"/>
        </w:rPr>
        <w:t xml:space="preserve">абот </w:t>
      </w:r>
      <w:r w:rsidR="00332AC5" w:rsidRPr="007B7574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Договору, Заказчик приобретает исключительные права</w:t>
      </w:r>
      <w:r w:rsidR="00332AC5" w:rsidRPr="007B7574">
        <w:rPr>
          <w:rFonts w:ascii="Times New Roman" w:hAnsi="Times New Roman" w:cs="Times New Roman"/>
          <w:sz w:val="24"/>
          <w:szCs w:val="24"/>
        </w:rPr>
        <w:t xml:space="preserve"> в полном объеме, и вправе использовать в любой форме и любыми не противоречащими закону способами, в том числе, но не ограничиваясь, приобретает право на:</w:t>
      </w:r>
    </w:p>
    <w:p w:rsidR="00332AC5" w:rsidRPr="007B7574" w:rsidRDefault="00332AC5" w:rsidP="00332AC5">
      <w:pPr>
        <w:ind w:right="424" w:firstLine="720"/>
        <w:jc w:val="both"/>
        <w:rPr>
          <w:sz w:val="24"/>
          <w:szCs w:val="24"/>
        </w:rPr>
      </w:pPr>
      <w:r w:rsidRPr="007B7574">
        <w:rPr>
          <w:sz w:val="24"/>
          <w:szCs w:val="24"/>
        </w:rPr>
        <w:t>1) воспроизведение;</w:t>
      </w:r>
    </w:p>
    <w:p w:rsidR="00332AC5" w:rsidRPr="007B7574" w:rsidRDefault="00332AC5" w:rsidP="00332AC5">
      <w:pPr>
        <w:ind w:right="424" w:firstLine="720"/>
        <w:jc w:val="both"/>
        <w:rPr>
          <w:sz w:val="24"/>
          <w:szCs w:val="24"/>
        </w:rPr>
      </w:pPr>
      <w:r w:rsidRPr="007B7574">
        <w:rPr>
          <w:sz w:val="24"/>
          <w:szCs w:val="24"/>
        </w:rPr>
        <w:t>2) распространение;</w:t>
      </w:r>
    </w:p>
    <w:p w:rsidR="00332AC5" w:rsidRPr="007B7574" w:rsidRDefault="00332AC5" w:rsidP="00332AC5">
      <w:pPr>
        <w:ind w:right="424" w:firstLine="720"/>
        <w:jc w:val="both"/>
        <w:rPr>
          <w:sz w:val="24"/>
          <w:szCs w:val="24"/>
        </w:rPr>
      </w:pPr>
      <w:r w:rsidRPr="007B7574">
        <w:rPr>
          <w:sz w:val="24"/>
          <w:szCs w:val="24"/>
        </w:rPr>
        <w:t>3) публичный показ;</w:t>
      </w:r>
    </w:p>
    <w:p w:rsidR="00332AC5" w:rsidRPr="00E919BA" w:rsidRDefault="00332AC5" w:rsidP="00332AC5">
      <w:pPr>
        <w:ind w:right="424" w:firstLine="720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4) импорт оригинала или экземпляров в целях распространения;</w:t>
      </w:r>
    </w:p>
    <w:p w:rsidR="00332AC5" w:rsidRPr="00E919BA" w:rsidRDefault="00332AC5" w:rsidP="00332AC5">
      <w:pPr>
        <w:ind w:right="424" w:firstLine="720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5) прокат оригинала или экземпляра;</w:t>
      </w:r>
    </w:p>
    <w:p w:rsidR="00332AC5" w:rsidRPr="00E919BA" w:rsidRDefault="00332AC5" w:rsidP="00332AC5">
      <w:pPr>
        <w:ind w:right="424" w:firstLine="720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6) публичное исполнение;</w:t>
      </w:r>
    </w:p>
    <w:p w:rsidR="00332AC5" w:rsidRPr="00E919BA" w:rsidRDefault="00332AC5" w:rsidP="00332AC5">
      <w:pPr>
        <w:ind w:right="424" w:firstLine="720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7) сообщение в эфир;</w:t>
      </w:r>
    </w:p>
    <w:p w:rsidR="00332AC5" w:rsidRPr="00E919BA" w:rsidRDefault="00332AC5" w:rsidP="00332AC5">
      <w:pPr>
        <w:ind w:right="424" w:firstLine="720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8) сообщение по кабелю;</w:t>
      </w:r>
    </w:p>
    <w:p w:rsidR="00732CC8" w:rsidRDefault="00332AC5" w:rsidP="00732CC8">
      <w:pPr>
        <w:ind w:right="424" w:firstLine="720"/>
        <w:jc w:val="both"/>
        <w:rPr>
          <w:sz w:val="24"/>
          <w:szCs w:val="24"/>
        </w:rPr>
      </w:pPr>
      <w:r w:rsidRPr="00E919BA">
        <w:rPr>
          <w:sz w:val="24"/>
          <w:szCs w:val="24"/>
        </w:rPr>
        <w:t>9) доведение до всеобщего сведения;</w:t>
      </w:r>
    </w:p>
    <w:p w:rsidR="00332AC5" w:rsidRPr="007B7574" w:rsidRDefault="00332AC5" w:rsidP="00732CC8">
      <w:pPr>
        <w:ind w:right="424" w:firstLine="720"/>
        <w:jc w:val="both"/>
        <w:rPr>
          <w:color w:val="000000"/>
          <w:sz w:val="24"/>
          <w:szCs w:val="24"/>
        </w:rPr>
      </w:pPr>
      <w:r w:rsidRPr="007B7574">
        <w:rPr>
          <w:bCs/>
          <w:sz w:val="24"/>
          <w:szCs w:val="24"/>
        </w:rPr>
        <w:t>5.</w:t>
      </w:r>
      <w:r w:rsidR="007B7574">
        <w:rPr>
          <w:bCs/>
          <w:sz w:val="24"/>
          <w:szCs w:val="24"/>
        </w:rPr>
        <w:t>4</w:t>
      </w:r>
      <w:r w:rsidRPr="007B7574">
        <w:rPr>
          <w:bCs/>
          <w:sz w:val="24"/>
          <w:szCs w:val="24"/>
        </w:rPr>
        <w:t xml:space="preserve">. </w:t>
      </w:r>
      <w:r w:rsidRPr="007B7574">
        <w:rPr>
          <w:color w:val="000000"/>
          <w:sz w:val="24"/>
          <w:szCs w:val="24"/>
        </w:rPr>
        <w:t xml:space="preserve">Исключительные права на Продукт возникают у Заказчика с момента </w:t>
      </w:r>
      <w:r w:rsidRPr="007B7574">
        <w:rPr>
          <w:color w:val="000000"/>
          <w:sz w:val="24"/>
          <w:szCs w:val="24"/>
        </w:rPr>
        <w:lastRenderedPageBreak/>
        <w:t xml:space="preserve">создания данного объекта интеллектуальной собственности. </w:t>
      </w:r>
    </w:p>
    <w:p w:rsidR="00332AC5" w:rsidRPr="007B7574" w:rsidRDefault="00332AC5" w:rsidP="00332AC5">
      <w:pPr>
        <w:ind w:right="424" w:firstLine="540"/>
        <w:jc w:val="both"/>
        <w:rPr>
          <w:color w:val="000000"/>
          <w:sz w:val="24"/>
          <w:szCs w:val="24"/>
        </w:rPr>
      </w:pPr>
      <w:r w:rsidRPr="007B7574">
        <w:rPr>
          <w:color w:val="000000"/>
          <w:sz w:val="24"/>
          <w:szCs w:val="24"/>
        </w:rPr>
        <w:t>5.</w:t>
      </w:r>
      <w:r w:rsidR="007B7574">
        <w:rPr>
          <w:color w:val="000000"/>
          <w:sz w:val="24"/>
          <w:szCs w:val="24"/>
        </w:rPr>
        <w:t>5</w:t>
      </w:r>
      <w:r w:rsidRPr="007B7574">
        <w:rPr>
          <w:color w:val="000000"/>
          <w:sz w:val="24"/>
          <w:szCs w:val="24"/>
        </w:rPr>
        <w:t>. Исполнитель не вправе использовать результаты интеллектуальной деятельности, которые возникли в процессе оказания услуг по настоящему Договору для собственных нужд на условиях безвозмездной простой (неисключительной) лицензии.</w:t>
      </w:r>
    </w:p>
    <w:p w:rsidR="00F742F7" w:rsidRPr="00260A61" w:rsidRDefault="00332AC5" w:rsidP="00F742F7">
      <w:pPr>
        <w:pStyle w:val="1"/>
        <w:keepNext w:val="0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260A61">
        <w:rPr>
          <w:rFonts w:ascii="Times New Roman" w:hAnsi="Times New Roman"/>
          <w:b w:val="0"/>
          <w:caps/>
          <w:sz w:val="24"/>
          <w:szCs w:val="24"/>
        </w:rPr>
        <w:t>6</w:t>
      </w:r>
      <w:r w:rsidR="00F742F7" w:rsidRPr="00260A61">
        <w:rPr>
          <w:rFonts w:ascii="Times New Roman" w:hAnsi="Times New Roman"/>
          <w:b w:val="0"/>
          <w:caps/>
          <w:sz w:val="24"/>
          <w:szCs w:val="24"/>
        </w:rPr>
        <w:t>. Антикоррупционная оговорка</w:t>
      </w:r>
    </w:p>
    <w:p w:rsidR="00F742F7" w:rsidRPr="00725CC6" w:rsidRDefault="00332AC5" w:rsidP="00F742F7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/>
        </w:rPr>
        <w:t>6</w:t>
      </w:r>
      <w:r w:rsidR="00F742F7" w:rsidRPr="00725CC6">
        <w:rPr>
          <w:szCs w:val="24"/>
          <w:lang w:val="ru-RU"/>
        </w:rPr>
        <w:t>.1. </w:t>
      </w:r>
      <w:r w:rsidR="00F742F7" w:rsidRPr="00725CC6">
        <w:rPr>
          <w:szCs w:val="24"/>
          <w:lang w:val="ru-RU"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F742F7" w:rsidRPr="00725CC6" w:rsidRDefault="00F742F7" w:rsidP="00F742F7">
      <w:pPr>
        <w:pStyle w:val="a7"/>
        <w:tabs>
          <w:tab w:val="left" w:pos="567"/>
        </w:tabs>
        <w:jc w:val="both"/>
      </w:pPr>
      <w:r w:rsidRPr="00725CC6"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742F7" w:rsidRPr="00725CC6" w:rsidRDefault="00332AC5" w:rsidP="00F742F7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6</w:t>
      </w:r>
      <w:r w:rsidR="00F742F7" w:rsidRPr="00725CC6">
        <w:rPr>
          <w:szCs w:val="24"/>
          <w:lang w:val="ru-RU" w:eastAsia="ru-RU"/>
        </w:rPr>
        <w:t xml:space="preserve">.2. В случае возникновения у Стороны подозрений, что произошло или может произойти нарушение каких-либо положений пункта </w:t>
      </w:r>
      <w:r>
        <w:rPr>
          <w:szCs w:val="24"/>
          <w:lang w:val="ru-RU" w:eastAsia="ru-RU"/>
        </w:rPr>
        <w:t>6</w:t>
      </w:r>
      <w:r w:rsidR="00F742F7" w:rsidRPr="00725CC6">
        <w:rPr>
          <w:szCs w:val="24"/>
          <w:lang w:val="ru-RU" w:eastAsia="ru-RU"/>
        </w:rPr>
        <w:t xml:space="preserve"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rPr>
          <w:szCs w:val="24"/>
          <w:lang w:val="ru-RU" w:eastAsia="ru-RU"/>
        </w:rPr>
        <w:t>6</w:t>
      </w:r>
      <w:r w:rsidR="00F742F7" w:rsidRPr="00725CC6">
        <w:rPr>
          <w:szCs w:val="24"/>
          <w:lang w:val="ru-RU" w:eastAsia="ru-RU"/>
        </w:rPr>
        <w:t xml:space="preserve">.1 настоящего раздела другой Стороной, ее аффилированными лицами, работниками или посредниками. </w:t>
      </w:r>
    </w:p>
    <w:p w:rsidR="00F742F7" w:rsidRPr="00725CC6" w:rsidRDefault="00F742F7" w:rsidP="00F742F7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725CC6">
        <w:rPr>
          <w:szCs w:val="24"/>
          <w:lang w:val="ru-RU" w:eastAsia="ru-RU"/>
        </w:rPr>
        <w:t>Каналы уведомления Исполнителя</w:t>
      </w:r>
      <w:r>
        <w:rPr>
          <w:szCs w:val="24"/>
          <w:lang w:val="ru-RU" w:eastAsia="ru-RU"/>
        </w:rPr>
        <w:t xml:space="preserve"> </w:t>
      </w:r>
      <w:r w:rsidRPr="00725CC6">
        <w:rPr>
          <w:szCs w:val="24"/>
          <w:lang w:val="ru-RU" w:eastAsia="ru-RU"/>
        </w:rPr>
        <w:t xml:space="preserve">о нарушениях каких-либо положений пункта </w:t>
      </w:r>
      <w:r w:rsidR="00332AC5">
        <w:rPr>
          <w:szCs w:val="24"/>
          <w:lang w:val="ru-RU" w:eastAsia="ru-RU"/>
        </w:rPr>
        <w:t>6</w:t>
      </w:r>
      <w:r w:rsidRPr="00725CC6">
        <w:rPr>
          <w:szCs w:val="24"/>
          <w:lang w:val="ru-RU" w:eastAsia="ru-RU"/>
        </w:rPr>
        <w:t>.1 настоящего раздела:</w:t>
      </w:r>
    </w:p>
    <w:p w:rsidR="00F742F7" w:rsidRPr="00725CC6" w:rsidRDefault="00F742F7" w:rsidP="00F742F7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725CC6">
        <w:rPr>
          <w:szCs w:val="24"/>
          <w:lang w:val="ru-RU" w:eastAsia="ru-RU"/>
        </w:rPr>
        <w:t xml:space="preserve">тел. (    )___________, </w:t>
      </w:r>
    </w:p>
    <w:p w:rsidR="00F742F7" w:rsidRDefault="00F742F7" w:rsidP="00F742F7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725CC6">
        <w:rPr>
          <w:szCs w:val="24"/>
          <w:lang w:val="ru-RU" w:eastAsia="ru-RU"/>
        </w:rPr>
        <w:t xml:space="preserve">электронная почта </w:t>
      </w:r>
      <w:r w:rsidRPr="00725CC6">
        <w:rPr>
          <w:szCs w:val="24"/>
          <w:lang w:val="ru-RU"/>
        </w:rPr>
        <w:t>________.</w:t>
      </w:r>
    </w:p>
    <w:p w:rsidR="00F742F7" w:rsidRPr="00725CC6" w:rsidRDefault="00F742F7" w:rsidP="00F742F7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725CC6">
        <w:rPr>
          <w:szCs w:val="24"/>
          <w:lang w:val="ru-RU" w:eastAsia="ru-RU"/>
        </w:rPr>
        <w:t xml:space="preserve">Каналы уведомления </w:t>
      </w:r>
      <w:r>
        <w:rPr>
          <w:szCs w:val="24"/>
          <w:lang w:val="ru-RU" w:eastAsia="ru-RU"/>
        </w:rPr>
        <w:t xml:space="preserve">Заказчика </w:t>
      </w:r>
      <w:r w:rsidRPr="00725CC6">
        <w:rPr>
          <w:szCs w:val="24"/>
          <w:lang w:val="ru-RU" w:eastAsia="ru-RU"/>
        </w:rPr>
        <w:t xml:space="preserve">о нарушениях каких-либо положений пункта </w:t>
      </w:r>
      <w:r w:rsidR="00332AC5">
        <w:rPr>
          <w:szCs w:val="24"/>
          <w:lang w:val="ru-RU" w:eastAsia="ru-RU"/>
        </w:rPr>
        <w:t>6</w:t>
      </w:r>
      <w:r w:rsidRPr="00725CC6">
        <w:rPr>
          <w:szCs w:val="24"/>
          <w:lang w:val="ru-RU" w:eastAsia="ru-RU"/>
        </w:rPr>
        <w:t>.1 настоящего раздела:</w:t>
      </w:r>
    </w:p>
    <w:p w:rsidR="00CB0489" w:rsidRPr="008B3FDD" w:rsidRDefault="00CB0489" w:rsidP="00E44F43">
      <w:pPr>
        <w:pStyle w:val="Standard"/>
        <w:spacing w:line="280" w:lineRule="exact"/>
        <w:ind w:firstLine="708"/>
        <w:jc w:val="both"/>
        <w:rPr>
          <w:shd w:val="clear" w:color="auto" w:fill="FFFFFF"/>
        </w:rPr>
      </w:pPr>
      <w:r w:rsidRPr="008B3FDD">
        <w:rPr>
          <w:shd w:val="clear" w:color="auto" w:fill="FFFFFF"/>
        </w:rPr>
        <w:t>факс: 8</w:t>
      </w:r>
      <w:r w:rsidRPr="008B3FDD">
        <w:t>(495)350-58-76</w:t>
      </w:r>
      <w:r w:rsidRPr="008B3FDD">
        <w:rPr>
          <w:shd w:val="clear" w:color="auto" w:fill="FFFFFF"/>
        </w:rPr>
        <w:t>;</w:t>
      </w:r>
    </w:p>
    <w:p w:rsidR="00CB0489" w:rsidRPr="008B3FDD" w:rsidRDefault="00CB0489" w:rsidP="00E44F43">
      <w:pPr>
        <w:pStyle w:val="Standard"/>
        <w:spacing w:line="280" w:lineRule="exact"/>
        <w:ind w:firstLine="708"/>
        <w:jc w:val="both"/>
        <w:rPr>
          <w:shd w:val="clear" w:color="auto" w:fill="FFFFFF"/>
        </w:rPr>
      </w:pPr>
      <w:r w:rsidRPr="008B3FDD">
        <w:rPr>
          <w:shd w:val="clear" w:color="auto" w:fill="FFFFFF"/>
        </w:rPr>
        <w:t xml:space="preserve">- электронная почта: </w:t>
      </w:r>
      <w:r w:rsidRPr="002044D0">
        <w:rPr>
          <w:shd w:val="clear" w:color="auto" w:fill="FFFFFF"/>
          <w:lang w:val="en-US"/>
        </w:rPr>
        <w:t>info</w:t>
      </w:r>
      <w:r w:rsidRPr="002044D0">
        <w:rPr>
          <w:shd w:val="clear" w:color="auto" w:fill="FFFFFF"/>
        </w:rPr>
        <w:t>@</w:t>
      </w:r>
      <w:proofErr w:type="spellStart"/>
      <w:r w:rsidRPr="002044D0">
        <w:rPr>
          <w:shd w:val="clear" w:color="auto" w:fill="FFFFFF"/>
          <w:lang w:val="en-US"/>
        </w:rPr>
        <w:t>semashko</w:t>
      </w:r>
      <w:proofErr w:type="spellEnd"/>
      <w:r w:rsidRPr="002044D0">
        <w:rPr>
          <w:shd w:val="clear" w:color="auto" w:fill="FFFFFF"/>
        </w:rPr>
        <w:t>.</w:t>
      </w:r>
      <w:r w:rsidRPr="002044D0">
        <w:rPr>
          <w:shd w:val="clear" w:color="auto" w:fill="FFFFFF"/>
          <w:lang w:val="en-US"/>
        </w:rPr>
        <w:t>com</w:t>
      </w:r>
      <w:r w:rsidRPr="008B3FDD">
        <w:rPr>
          <w:shd w:val="clear" w:color="auto" w:fill="FFFFFF"/>
        </w:rPr>
        <w:t>;</w:t>
      </w:r>
    </w:p>
    <w:p w:rsidR="00F742F7" w:rsidRPr="00725CC6" w:rsidRDefault="00F742F7" w:rsidP="00F742F7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725CC6">
        <w:rPr>
          <w:szCs w:val="24"/>
          <w:lang w:val="ru-RU" w:eastAsia="ru-RU"/>
        </w:rPr>
        <w:t xml:space="preserve">Сторона, получившая уведомление о нарушении каких-либо положений пункта </w:t>
      </w:r>
      <w:r w:rsidR="00332AC5">
        <w:rPr>
          <w:szCs w:val="24"/>
          <w:lang w:val="ru-RU" w:eastAsia="ru-RU"/>
        </w:rPr>
        <w:t>6</w:t>
      </w:r>
      <w:r w:rsidRPr="00725CC6">
        <w:rPr>
          <w:szCs w:val="24"/>
          <w:lang w:val="ru-RU" w:eastAsia="ru-RU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725CC6">
        <w:rPr>
          <w:szCs w:val="24"/>
          <w:lang w:val="ru-RU"/>
        </w:rPr>
        <w:t xml:space="preserve">10 (десяти) рабочих </w:t>
      </w:r>
      <w:r w:rsidRPr="00725CC6">
        <w:rPr>
          <w:szCs w:val="24"/>
          <w:lang w:val="ru-RU" w:eastAsia="ru-RU"/>
        </w:rPr>
        <w:t>дней с даты получения письменного уведомления.</w:t>
      </w:r>
    </w:p>
    <w:p w:rsidR="00F742F7" w:rsidRPr="00CB0489" w:rsidRDefault="00332AC5" w:rsidP="00F742F7">
      <w:pPr>
        <w:pStyle w:val="Text"/>
        <w:spacing w:after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F742F7" w:rsidRPr="00CB0489">
        <w:rPr>
          <w:szCs w:val="24"/>
          <w:lang w:val="ru-RU"/>
        </w:rPr>
        <w:t xml:space="preserve">.3. Стороны гарантируют осуществление надлежащего разбирательства по фактам </w:t>
      </w:r>
      <w:r w:rsidR="00F742F7" w:rsidRPr="00CB0489">
        <w:rPr>
          <w:szCs w:val="24"/>
          <w:lang w:val="ru-RU" w:eastAsia="ru-RU"/>
        </w:rPr>
        <w:t xml:space="preserve">нарушения положений пункта </w:t>
      </w:r>
      <w:r>
        <w:rPr>
          <w:szCs w:val="24"/>
          <w:lang w:val="ru-RU" w:eastAsia="ru-RU"/>
        </w:rPr>
        <w:t>6</w:t>
      </w:r>
      <w:r w:rsidR="00F742F7" w:rsidRPr="00CB0489">
        <w:rPr>
          <w:szCs w:val="24"/>
          <w:lang w:val="ru-RU" w:eastAsia="ru-RU"/>
        </w:rPr>
        <w:t>.1 настоящего раздела</w:t>
      </w:r>
      <w:r w:rsidR="00F742F7" w:rsidRPr="00CB0489">
        <w:rPr>
          <w:szCs w:val="24"/>
          <w:lang w:val="ru-RU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r w:rsidR="00F742F7" w:rsidRPr="00CB0489">
        <w:rPr>
          <w:szCs w:val="24"/>
        </w:rPr>
        <w:t> </w:t>
      </w:r>
    </w:p>
    <w:p w:rsidR="00051571" w:rsidRDefault="00332AC5" w:rsidP="00051571">
      <w:pPr>
        <w:pStyle w:val="Standard"/>
        <w:spacing w:line="280" w:lineRule="exact"/>
        <w:ind w:firstLine="709"/>
        <w:jc w:val="both"/>
      </w:pPr>
      <w:r>
        <w:t>6</w:t>
      </w:r>
      <w:r w:rsidR="00F742F7" w:rsidRPr="00CB0489">
        <w:t xml:space="preserve">.4. В случае подтверждения факта нарушения одной Стороной положений пункта </w:t>
      </w:r>
      <w:r>
        <w:t>6</w:t>
      </w:r>
      <w:r w:rsidR="00F742F7" w:rsidRPr="00CB0489">
        <w:t xml:space="preserve">.1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>
        <w:t>6</w:t>
      </w:r>
      <w:r w:rsidR="00F742F7" w:rsidRPr="00CB0489">
        <w:t>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</w:t>
      </w:r>
      <w:r w:rsidR="00CB0489" w:rsidRPr="00CB0489">
        <w:t xml:space="preserve"> не позднее, </w:t>
      </w:r>
      <w:r w:rsidR="00F742F7" w:rsidRPr="00CB0489">
        <w:t xml:space="preserve"> </w:t>
      </w:r>
      <w:r w:rsidR="00CB0489" w:rsidRPr="00CB0489">
        <w:t xml:space="preserve">чем за 15 </w:t>
      </w:r>
      <w:r w:rsidR="00CB0489" w:rsidRPr="00CB0489">
        <w:lastRenderedPageBreak/>
        <w:t>(Пятнадцать) календарных дней до предполагаемой даты прекращения действия настоящего Договора.</w:t>
      </w:r>
    </w:p>
    <w:p w:rsidR="00F742F7" w:rsidRPr="00CB0489" w:rsidRDefault="005E7526" w:rsidP="00051571">
      <w:pPr>
        <w:pStyle w:val="Standard"/>
        <w:spacing w:line="280" w:lineRule="exact"/>
        <w:ind w:firstLine="709"/>
        <w:jc w:val="both"/>
      </w:pPr>
      <w:r>
        <w:t>6</w:t>
      </w:r>
      <w:r w:rsidR="00CB0489" w:rsidRPr="00CB0489">
        <w:t>.5 В случае неполучения Стороной, направившей уведомление о нарушении положений пункт</w:t>
      </w:r>
      <w:r w:rsidR="00051571">
        <w:t>а</w:t>
      </w:r>
      <w:r w:rsidR="00CB0489" w:rsidRPr="00CB0489">
        <w:t xml:space="preserve"> </w:t>
      </w:r>
      <w:r>
        <w:t>6</w:t>
      </w:r>
      <w:r w:rsidR="00CB0489" w:rsidRPr="00CB0489">
        <w:t>.1</w:t>
      </w:r>
      <w:r w:rsidR="00051571">
        <w:t xml:space="preserve"> </w:t>
      </w:r>
      <w:r w:rsidR="00CB0489" w:rsidRPr="00CB0489">
        <w:t xml:space="preserve">настоящего Договора, информации о результатах рассмотрения такого уведомления в установленный пунктом </w:t>
      </w:r>
      <w:r>
        <w:t>6</w:t>
      </w:r>
      <w:r w:rsidR="00CB0489" w:rsidRPr="00CB0489">
        <w:t>.4 настоящего Договора срок,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 (Один) календарный месяц до предполагаемой даты прекращения действия настоящего Договора</w:t>
      </w:r>
      <w:r w:rsidR="00F742F7" w:rsidRPr="00CB0489">
        <w:t>.</w:t>
      </w:r>
    </w:p>
    <w:p w:rsidR="00F742F7" w:rsidRPr="00725CC6" w:rsidRDefault="00F742F7" w:rsidP="00F742F7">
      <w:pPr>
        <w:pStyle w:val="2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742F7" w:rsidRPr="00E44F43" w:rsidRDefault="005E7526" w:rsidP="00F742F7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bookmarkStart w:id="8" w:name="zForsMajor"/>
      <w:bookmarkEnd w:id="8"/>
      <w:r w:rsidRPr="00E44F43">
        <w:rPr>
          <w:rFonts w:ascii="Times New Roman" w:hAnsi="Times New Roman"/>
          <w:b w:val="0"/>
          <w:caps/>
          <w:sz w:val="24"/>
          <w:szCs w:val="24"/>
        </w:rPr>
        <w:t>7</w:t>
      </w:r>
      <w:r w:rsidR="00F742F7" w:rsidRPr="00E44F43">
        <w:rPr>
          <w:rFonts w:ascii="Times New Roman" w:hAnsi="Times New Roman"/>
          <w:b w:val="0"/>
          <w:caps/>
          <w:sz w:val="24"/>
          <w:szCs w:val="24"/>
        </w:rPr>
        <w:t>. Обстоятельства непреодолимой силы</w:t>
      </w:r>
    </w:p>
    <w:p w:rsidR="00F742F7" w:rsidRPr="00725CC6" w:rsidRDefault="005E7526" w:rsidP="00F7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2F7" w:rsidRPr="00725CC6">
        <w:rPr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F742F7" w:rsidRPr="00725CC6" w:rsidRDefault="005E7526" w:rsidP="00F7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2F7" w:rsidRPr="00725CC6">
        <w:rPr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742F7" w:rsidRPr="00725CC6" w:rsidRDefault="005E7526" w:rsidP="00F7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2F7" w:rsidRPr="00725CC6">
        <w:rPr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742F7" w:rsidRPr="00725CC6" w:rsidRDefault="00F742F7" w:rsidP="00F742F7">
      <w:pPr>
        <w:jc w:val="both"/>
        <w:rPr>
          <w:sz w:val="24"/>
          <w:szCs w:val="24"/>
        </w:rPr>
      </w:pPr>
      <w:r w:rsidRPr="00725CC6">
        <w:rPr>
          <w:sz w:val="24"/>
          <w:szCs w:val="24"/>
        </w:rPr>
        <w:tab/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742F7" w:rsidRPr="00725CC6" w:rsidRDefault="005E7526" w:rsidP="00F742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2F7" w:rsidRPr="00725CC6">
        <w:rPr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742F7" w:rsidRPr="00725CC6" w:rsidRDefault="005E7526" w:rsidP="00F742F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2F7" w:rsidRPr="00725CC6">
        <w:rPr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F742F7" w:rsidRPr="00C11944" w:rsidRDefault="005E7526" w:rsidP="00F742F7">
      <w:pPr>
        <w:pStyle w:val="1"/>
        <w:keepNext w:val="0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C11944">
        <w:rPr>
          <w:rFonts w:ascii="Times New Roman" w:hAnsi="Times New Roman"/>
          <w:b w:val="0"/>
          <w:caps/>
          <w:sz w:val="24"/>
          <w:szCs w:val="24"/>
        </w:rPr>
        <w:t>8</w:t>
      </w:r>
      <w:r w:rsidR="00F742F7" w:rsidRPr="00C11944">
        <w:rPr>
          <w:rFonts w:ascii="Times New Roman" w:hAnsi="Times New Roman"/>
          <w:b w:val="0"/>
          <w:caps/>
          <w:sz w:val="24"/>
          <w:szCs w:val="24"/>
        </w:rPr>
        <w:t>. Конфиденциальность</w:t>
      </w:r>
    </w:p>
    <w:p w:rsidR="00F742F7" w:rsidRDefault="00F742F7" w:rsidP="005E7526">
      <w:pPr>
        <w:pStyle w:val="a7"/>
        <w:numPr>
          <w:ilvl w:val="1"/>
          <w:numId w:val="7"/>
        </w:numPr>
        <w:tabs>
          <w:tab w:val="left" w:pos="0"/>
          <w:tab w:val="left" w:pos="851"/>
        </w:tabs>
        <w:spacing w:after="0"/>
        <w:ind w:left="0" w:firstLine="349"/>
        <w:jc w:val="both"/>
      </w:pPr>
      <w:bookmarkStart w:id="9" w:name="zKonf"/>
      <w:bookmarkEnd w:id="9"/>
      <w:r w:rsidRPr="00725CC6"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F742F7" w:rsidRPr="00725CC6" w:rsidRDefault="00F742F7" w:rsidP="005E7526">
      <w:pPr>
        <w:pStyle w:val="a7"/>
        <w:numPr>
          <w:ilvl w:val="1"/>
          <w:numId w:val="7"/>
        </w:numPr>
        <w:tabs>
          <w:tab w:val="left" w:pos="0"/>
          <w:tab w:val="left" w:pos="851"/>
        </w:tabs>
        <w:spacing w:after="0"/>
        <w:ind w:left="0" w:firstLine="349"/>
        <w:jc w:val="both"/>
      </w:pPr>
      <w:r w:rsidRPr="00725CC6">
        <w:t>Требования п.</w:t>
      </w:r>
      <w:r w:rsidR="005E7526">
        <w:t>8</w:t>
      </w:r>
      <w:r w:rsidRPr="00725CC6">
        <w:t>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F742F7" w:rsidRPr="00725CC6" w:rsidRDefault="00F742F7" w:rsidP="005E7526">
      <w:pPr>
        <w:pStyle w:val="a7"/>
        <w:numPr>
          <w:ilvl w:val="1"/>
          <w:numId w:val="7"/>
        </w:numPr>
        <w:tabs>
          <w:tab w:val="left" w:pos="0"/>
          <w:tab w:val="left" w:pos="851"/>
        </w:tabs>
        <w:spacing w:after="0"/>
        <w:ind w:left="0" w:firstLine="349"/>
        <w:jc w:val="both"/>
      </w:pPr>
      <w:r w:rsidRPr="00725CC6">
        <w:t>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5E7526" w:rsidRDefault="00F742F7" w:rsidP="005E7526">
      <w:pPr>
        <w:pStyle w:val="a7"/>
        <w:numPr>
          <w:ilvl w:val="1"/>
          <w:numId w:val="7"/>
        </w:numPr>
        <w:tabs>
          <w:tab w:val="left" w:pos="0"/>
          <w:tab w:val="left" w:pos="851"/>
        </w:tabs>
        <w:spacing w:after="0"/>
        <w:ind w:left="0" w:firstLine="349"/>
        <w:jc w:val="both"/>
      </w:pPr>
      <w:r w:rsidRPr="00725CC6">
        <w:lastRenderedPageBreak/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742F7" w:rsidRPr="005E7526" w:rsidRDefault="00F742F7" w:rsidP="005E7526">
      <w:pPr>
        <w:pStyle w:val="a7"/>
        <w:numPr>
          <w:ilvl w:val="1"/>
          <w:numId w:val="7"/>
        </w:numPr>
        <w:tabs>
          <w:tab w:val="left" w:pos="0"/>
          <w:tab w:val="left" w:pos="851"/>
        </w:tabs>
        <w:spacing w:after="0"/>
        <w:ind w:left="0" w:firstLine="349"/>
        <w:jc w:val="both"/>
      </w:pPr>
      <w:r w:rsidRPr="005E7526">
        <w:t xml:space="preserve">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C11944" w:rsidRDefault="00C11944" w:rsidP="00051571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742F7" w:rsidRPr="00C11944" w:rsidRDefault="005E7526" w:rsidP="00051571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C11944">
        <w:rPr>
          <w:rFonts w:ascii="Times New Roman" w:hAnsi="Times New Roman"/>
          <w:b w:val="0"/>
          <w:caps/>
          <w:sz w:val="24"/>
          <w:szCs w:val="24"/>
        </w:rPr>
        <w:t>9</w:t>
      </w:r>
      <w:r w:rsidR="00F742F7" w:rsidRPr="00C11944">
        <w:rPr>
          <w:rFonts w:ascii="Times New Roman" w:hAnsi="Times New Roman"/>
          <w:b w:val="0"/>
          <w:caps/>
          <w:sz w:val="24"/>
          <w:szCs w:val="24"/>
        </w:rPr>
        <w:t>. Ответственность сторон</w:t>
      </w:r>
    </w:p>
    <w:p w:rsidR="005E7526" w:rsidRPr="005E7526" w:rsidRDefault="005E7526" w:rsidP="005E7526">
      <w:pPr>
        <w:pStyle w:val="normal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526">
        <w:rPr>
          <w:rFonts w:ascii="Times New Roman" w:hAnsi="Times New Roman" w:cs="Times New Roman"/>
          <w:sz w:val="24"/>
          <w:szCs w:val="24"/>
        </w:rPr>
        <w:t>9</w:t>
      </w:r>
      <w:r w:rsidR="0071253E" w:rsidRPr="005E7526">
        <w:rPr>
          <w:rFonts w:ascii="Times New Roman" w:hAnsi="Times New Roman" w:cs="Times New Roman"/>
          <w:color w:val="000000"/>
          <w:sz w:val="24"/>
          <w:szCs w:val="24"/>
        </w:rPr>
        <w:t xml:space="preserve">.1. За нарушение сроков выполнения </w:t>
      </w:r>
      <w:r w:rsidRPr="005E7526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FE7E8C">
        <w:rPr>
          <w:rFonts w:ascii="Times New Roman" w:hAnsi="Times New Roman" w:cs="Times New Roman"/>
          <w:color w:val="000000"/>
          <w:sz w:val="24"/>
          <w:szCs w:val="24"/>
        </w:rPr>
        <w:t>/оказания услуг</w:t>
      </w:r>
      <w:r w:rsidRPr="005E7526">
        <w:rPr>
          <w:rFonts w:ascii="Times New Roman" w:hAnsi="Times New Roman" w:cs="Times New Roman"/>
          <w:color w:val="000000"/>
          <w:sz w:val="24"/>
          <w:szCs w:val="24"/>
        </w:rPr>
        <w:t xml:space="preserve"> по Этапам</w:t>
      </w:r>
      <w:r w:rsidR="0071253E" w:rsidRPr="005E7526">
        <w:rPr>
          <w:rFonts w:ascii="Times New Roman" w:hAnsi="Times New Roman" w:cs="Times New Roman"/>
          <w:color w:val="000000"/>
          <w:sz w:val="24"/>
          <w:szCs w:val="24"/>
        </w:rPr>
        <w:t xml:space="preserve">, Заказчик вправе требовать с Исполнителя уплаты неустойки в размере 0,1 % (Ноль целых одна десятая процента) от стоимости </w:t>
      </w:r>
      <w:r w:rsidRPr="005E7526">
        <w:rPr>
          <w:rFonts w:ascii="Times New Roman" w:hAnsi="Times New Roman" w:cs="Times New Roman"/>
          <w:color w:val="000000"/>
          <w:sz w:val="24"/>
          <w:szCs w:val="24"/>
        </w:rPr>
        <w:t xml:space="preserve">Этапа </w:t>
      </w:r>
      <w:r w:rsidR="0071253E" w:rsidRPr="005E7526">
        <w:rPr>
          <w:rFonts w:ascii="Times New Roman" w:hAnsi="Times New Roman" w:cs="Times New Roman"/>
          <w:color w:val="000000"/>
          <w:sz w:val="24"/>
          <w:szCs w:val="24"/>
        </w:rPr>
        <w:t>невыполненных в срок Работ</w:t>
      </w:r>
      <w:r w:rsidR="00FE7E8C">
        <w:rPr>
          <w:rFonts w:ascii="Times New Roman" w:hAnsi="Times New Roman" w:cs="Times New Roman"/>
          <w:color w:val="000000"/>
          <w:sz w:val="24"/>
          <w:szCs w:val="24"/>
        </w:rPr>
        <w:t>/услуг</w:t>
      </w:r>
      <w:r w:rsidR="0071253E" w:rsidRPr="005E7526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за каждый день просрочки, но не более 50 % (пятидесяти процентов) от общей стоимости </w:t>
      </w:r>
      <w:r w:rsidR="00FE7E8C"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 w:rsidR="0071253E" w:rsidRPr="005E7526">
        <w:rPr>
          <w:rFonts w:ascii="Times New Roman" w:hAnsi="Times New Roman" w:cs="Times New Roman"/>
          <w:color w:val="000000"/>
          <w:sz w:val="24"/>
          <w:szCs w:val="24"/>
        </w:rPr>
        <w:t>, срок предоставления</w:t>
      </w:r>
      <w:r w:rsidR="00FE7E8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</w:t>
      </w:r>
      <w:r w:rsidR="0071253E" w:rsidRPr="005E7526">
        <w:rPr>
          <w:rFonts w:ascii="Times New Roman" w:hAnsi="Times New Roman" w:cs="Times New Roman"/>
          <w:color w:val="000000"/>
          <w:sz w:val="24"/>
          <w:szCs w:val="24"/>
        </w:rPr>
        <w:t xml:space="preserve"> которо</w:t>
      </w:r>
      <w:r w:rsidR="00FE7E8C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1253E" w:rsidRPr="005E7526">
        <w:rPr>
          <w:rFonts w:ascii="Times New Roman" w:hAnsi="Times New Roman" w:cs="Times New Roman"/>
          <w:color w:val="000000"/>
          <w:sz w:val="24"/>
          <w:szCs w:val="24"/>
        </w:rPr>
        <w:t xml:space="preserve"> был нарушен по вине Исполнителя.</w:t>
      </w:r>
      <w:r w:rsidRPr="005E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526" w:rsidRPr="005E7526" w:rsidRDefault="005E7526" w:rsidP="005E7526">
      <w:pPr>
        <w:pStyle w:val="normal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52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1253E" w:rsidRPr="005E7526">
        <w:rPr>
          <w:rFonts w:ascii="Times New Roman" w:hAnsi="Times New Roman" w:cs="Times New Roman"/>
          <w:sz w:val="24"/>
          <w:szCs w:val="24"/>
        </w:rPr>
        <w:t>.</w:t>
      </w:r>
      <w:r w:rsidR="0071253E" w:rsidRPr="005E7526">
        <w:rPr>
          <w:rFonts w:ascii="Times New Roman" w:hAnsi="Times New Roman" w:cs="Times New Roman"/>
          <w:color w:val="000000"/>
          <w:sz w:val="24"/>
          <w:szCs w:val="24"/>
        </w:rPr>
        <w:t>2. Исполнитель гарантирует, что исполнение им своих обязательств по настоящему Договору не будет противоречить или нарушать прав других лиц, а также какие-либо правовые нормы и требования действующего законодательства Российской Федерации, а также какие-либо соглашения или документы, стороной которых является Исполнитель, либо которые налагают на него какие-либо обязательства.</w:t>
      </w:r>
    </w:p>
    <w:p w:rsidR="0071253E" w:rsidRPr="00C54F63" w:rsidRDefault="005E7526" w:rsidP="005E7526">
      <w:pPr>
        <w:pStyle w:val="normal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1253E" w:rsidRPr="00C54F63">
        <w:rPr>
          <w:rFonts w:ascii="Times New Roman" w:hAnsi="Times New Roman" w:cs="Times New Roman"/>
          <w:color w:val="000000"/>
          <w:sz w:val="24"/>
          <w:szCs w:val="24"/>
        </w:rPr>
        <w:t>.3. В случае возникновения обстоятельств, свидетельствующих о нарушении Исполнителем своих гарантий и обязательств по настоящему Договору, либо препятствующих использованию Заказчиком, полученных по настоящему Договору прав, Исполнитель возвращает Заказчику вознаграждение, полученное по настоящему Договору, уплачивает штраф в размере 50% от указанного вознаграждения, и возмещает Заказчика все возникшие, в связи с этим убытки.</w:t>
      </w:r>
    </w:p>
    <w:p w:rsidR="0071253E" w:rsidRPr="005E7526" w:rsidRDefault="005E7526" w:rsidP="005E7526">
      <w:pPr>
        <w:pStyle w:val="normal"/>
        <w:spacing w:line="240" w:lineRule="auto"/>
        <w:ind w:right="-10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F63">
        <w:rPr>
          <w:rFonts w:ascii="Times New Roman" w:hAnsi="Times New Roman" w:cs="Times New Roman"/>
          <w:sz w:val="24"/>
          <w:szCs w:val="24"/>
        </w:rPr>
        <w:t>9</w:t>
      </w:r>
      <w:r w:rsidR="0071253E" w:rsidRPr="00C54F63">
        <w:rPr>
          <w:rFonts w:ascii="Times New Roman" w:hAnsi="Times New Roman" w:cs="Times New Roman"/>
          <w:color w:val="000000"/>
          <w:sz w:val="24"/>
          <w:szCs w:val="24"/>
        </w:rPr>
        <w:t xml:space="preserve">.4 Штрафные санкции начисляются и выплачиваются виновной Стороной в течение 10 (Десяти) рабочих дней с момента получения письменной претензии другой Стороны. Начисление всех штрафов и неустоек, предусмотренных настоящим Договором, производится </w:t>
      </w:r>
      <w:r w:rsidR="00107C89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="0071253E" w:rsidRPr="00C54F63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требования об устранении нарушений условий Договора, допущенных другой Стороной. При отсутствии надлежащим образом оформленного требования штрафные санкции не начисляются и не уплачиваются.</w:t>
      </w:r>
    </w:p>
    <w:p w:rsidR="00F742F7" w:rsidRPr="00725CC6" w:rsidRDefault="00107C89" w:rsidP="00F7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="00F742F7" w:rsidRPr="00725CC6">
        <w:rPr>
          <w:sz w:val="24"/>
          <w:szCs w:val="24"/>
        </w:rPr>
        <w:t>. Исполнитель несет ответственность перед Заказчиком за действия привлекаемых им третьих лиц как за собственные действия.</w:t>
      </w:r>
    </w:p>
    <w:p w:rsidR="00F742F7" w:rsidRPr="00725CC6" w:rsidRDefault="00AB58D0" w:rsidP="00AB58D0">
      <w:pPr>
        <w:ind w:right="-6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742F7" w:rsidRPr="00725CC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F742F7" w:rsidRPr="00725CC6">
        <w:rPr>
          <w:sz w:val="24"/>
          <w:szCs w:val="24"/>
        </w:rPr>
        <w:t>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F742F7" w:rsidRPr="00725CC6" w:rsidRDefault="00F742F7" w:rsidP="00F742F7">
      <w:pPr>
        <w:pStyle w:val="a6"/>
        <w:ind w:right="-1"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 xml:space="preserve">Для целей расчета неустойки по настоящему Договору Стороны применяют цену </w:t>
      </w:r>
      <w:r>
        <w:rPr>
          <w:sz w:val="24"/>
          <w:szCs w:val="24"/>
        </w:rPr>
        <w:t>р</w:t>
      </w:r>
      <w:r w:rsidRPr="00725CC6">
        <w:rPr>
          <w:sz w:val="24"/>
          <w:szCs w:val="24"/>
        </w:rPr>
        <w:t>абот</w:t>
      </w:r>
      <w:r>
        <w:rPr>
          <w:sz w:val="24"/>
          <w:szCs w:val="24"/>
        </w:rPr>
        <w:t>/услуг</w:t>
      </w:r>
      <w:r w:rsidRPr="00725CC6">
        <w:rPr>
          <w:sz w:val="24"/>
          <w:szCs w:val="24"/>
        </w:rPr>
        <w:t xml:space="preserve">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742F7" w:rsidRPr="00725CC6" w:rsidRDefault="00AB58D0" w:rsidP="00F742F7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742F7" w:rsidRPr="00725CC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F742F7" w:rsidRPr="00725CC6">
        <w:rPr>
          <w:sz w:val="24"/>
          <w:szCs w:val="24"/>
        </w:rPr>
        <w:t>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742F7" w:rsidRPr="00725CC6" w:rsidRDefault="00AB58D0" w:rsidP="00F7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742F7" w:rsidRPr="00725CC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F742F7" w:rsidRPr="00725CC6">
        <w:rPr>
          <w:sz w:val="24"/>
          <w:szCs w:val="24"/>
        </w:rPr>
        <w:t>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F742F7" w:rsidRPr="00C11944" w:rsidRDefault="00F742F7" w:rsidP="00F742F7">
      <w:pPr>
        <w:pStyle w:val="1"/>
        <w:keepNext w:val="0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C11944">
        <w:rPr>
          <w:rFonts w:ascii="Times New Roman" w:hAnsi="Times New Roman"/>
          <w:b w:val="0"/>
          <w:caps/>
          <w:sz w:val="24"/>
          <w:szCs w:val="24"/>
        </w:rPr>
        <w:t>1</w:t>
      </w:r>
      <w:r w:rsidR="00AC36E9" w:rsidRPr="00C11944">
        <w:rPr>
          <w:rFonts w:ascii="Times New Roman" w:hAnsi="Times New Roman"/>
          <w:b w:val="0"/>
          <w:caps/>
          <w:sz w:val="24"/>
          <w:szCs w:val="24"/>
        </w:rPr>
        <w:t>0</w:t>
      </w:r>
      <w:r w:rsidRPr="00C11944">
        <w:rPr>
          <w:rFonts w:ascii="Times New Roman" w:hAnsi="Times New Roman"/>
          <w:b w:val="0"/>
          <w:caps/>
          <w:sz w:val="24"/>
          <w:szCs w:val="24"/>
        </w:rPr>
        <w:t>. Порядок внесения изменений, дополнений в Договор и его расторжение</w:t>
      </w:r>
    </w:p>
    <w:p w:rsidR="00F742F7" w:rsidRPr="00725CC6" w:rsidRDefault="00F742F7" w:rsidP="00F742F7">
      <w:pPr>
        <w:ind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1</w:t>
      </w:r>
      <w:r w:rsidR="00AC36E9">
        <w:rPr>
          <w:sz w:val="24"/>
          <w:szCs w:val="24"/>
        </w:rPr>
        <w:t>0</w:t>
      </w:r>
      <w:r w:rsidRPr="00725CC6">
        <w:rPr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742F7" w:rsidRPr="00725CC6" w:rsidRDefault="00F742F7" w:rsidP="00F742F7">
      <w:pPr>
        <w:ind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1</w:t>
      </w:r>
      <w:r w:rsidR="00AC36E9">
        <w:rPr>
          <w:sz w:val="24"/>
          <w:szCs w:val="24"/>
        </w:rPr>
        <w:t>0</w:t>
      </w:r>
      <w:r w:rsidRPr="00725CC6">
        <w:rPr>
          <w:sz w:val="24"/>
          <w:szCs w:val="24"/>
        </w:rPr>
        <w:t xml:space="preserve">.2. Стороны вправе расторгнуть настоящий Договор (отказаться от исполнения настоящего Договора) по основаниям, в порядке и с применением последствий, </w:t>
      </w:r>
      <w:r w:rsidRPr="00725CC6">
        <w:rPr>
          <w:sz w:val="24"/>
          <w:szCs w:val="24"/>
        </w:rPr>
        <w:lastRenderedPageBreak/>
        <w:t>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742F7" w:rsidRPr="00725CC6" w:rsidRDefault="00F742F7" w:rsidP="00F742F7">
      <w:pPr>
        <w:ind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1</w:t>
      </w:r>
      <w:r w:rsidR="00AC36E9">
        <w:rPr>
          <w:sz w:val="24"/>
          <w:szCs w:val="24"/>
        </w:rPr>
        <w:t>0</w:t>
      </w:r>
      <w:r w:rsidRPr="00725CC6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уведомления об этом другой Стороне не позднее, чем за </w:t>
      </w:r>
      <w:r w:rsidR="000E48DA">
        <w:rPr>
          <w:sz w:val="24"/>
          <w:szCs w:val="24"/>
        </w:rPr>
        <w:t>15</w:t>
      </w:r>
      <w:r w:rsidRPr="00725CC6">
        <w:rPr>
          <w:sz w:val="24"/>
          <w:szCs w:val="24"/>
        </w:rPr>
        <w:t xml:space="preserve"> (</w:t>
      </w:r>
      <w:r w:rsidR="000E48DA">
        <w:rPr>
          <w:sz w:val="24"/>
          <w:szCs w:val="24"/>
        </w:rPr>
        <w:t>пятнадцать</w:t>
      </w:r>
      <w:r w:rsidRPr="00725CC6">
        <w:rPr>
          <w:sz w:val="24"/>
          <w:szCs w:val="24"/>
        </w:rPr>
        <w:t xml:space="preserve">) календарных дней до даты </w:t>
      </w:r>
      <w:r>
        <w:rPr>
          <w:sz w:val="24"/>
          <w:szCs w:val="24"/>
        </w:rPr>
        <w:t>расторжения</w:t>
      </w:r>
      <w:r w:rsidRPr="00725CC6">
        <w:rPr>
          <w:sz w:val="24"/>
          <w:szCs w:val="24"/>
        </w:rPr>
        <w:t xml:space="preserve"> настоящего Договора. Настоящий Договор считается </w:t>
      </w:r>
      <w:r>
        <w:rPr>
          <w:sz w:val="24"/>
          <w:szCs w:val="24"/>
        </w:rPr>
        <w:t>расторгнутым (</w:t>
      </w:r>
      <w:r w:rsidRPr="00725CC6">
        <w:rPr>
          <w:sz w:val="24"/>
          <w:szCs w:val="24"/>
        </w:rPr>
        <w:t>прекращенным</w:t>
      </w:r>
      <w:r>
        <w:rPr>
          <w:sz w:val="24"/>
          <w:szCs w:val="24"/>
        </w:rPr>
        <w:t>)</w:t>
      </w:r>
      <w:r w:rsidRPr="00725CC6">
        <w:rPr>
          <w:sz w:val="24"/>
          <w:szCs w:val="24"/>
        </w:rPr>
        <w:t xml:space="preserve"> с даты, указанной в уведомлении о расторжении настоящего Договора.</w:t>
      </w:r>
    </w:p>
    <w:p w:rsidR="00F742F7" w:rsidRPr="00725CC6" w:rsidRDefault="00F742F7" w:rsidP="00F742F7">
      <w:pPr>
        <w:ind w:firstLine="709"/>
        <w:jc w:val="both"/>
        <w:rPr>
          <w:i/>
          <w:sz w:val="24"/>
          <w:szCs w:val="24"/>
        </w:rPr>
      </w:pPr>
      <w:r w:rsidRPr="00725CC6">
        <w:rPr>
          <w:sz w:val="24"/>
          <w:szCs w:val="24"/>
        </w:rPr>
        <w:t>1</w:t>
      </w:r>
      <w:r w:rsidR="00AC36E9">
        <w:rPr>
          <w:sz w:val="24"/>
          <w:szCs w:val="24"/>
        </w:rPr>
        <w:t>0</w:t>
      </w:r>
      <w:r w:rsidRPr="00725CC6">
        <w:rPr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AC36E9">
        <w:rPr>
          <w:sz w:val="24"/>
          <w:szCs w:val="24"/>
        </w:rPr>
        <w:t>0</w:t>
      </w:r>
      <w:r w:rsidRPr="00725CC6">
        <w:rPr>
          <w:sz w:val="24"/>
          <w:szCs w:val="24"/>
        </w:rPr>
        <w:t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</w:t>
      </w:r>
      <w:r w:rsidRPr="00725CC6">
        <w:rPr>
          <w:i/>
          <w:sz w:val="24"/>
          <w:szCs w:val="24"/>
        </w:rPr>
        <w:t xml:space="preserve">. </w:t>
      </w:r>
    </w:p>
    <w:p w:rsidR="00F742F7" w:rsidRPr="00725CC6" w:rsidRDefault="00F742F7" w:rsidP="00F742F7">
      <w:pPr>
        <w:ind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1</w:t>
      </w:r>
      <w:r w:rsidR="00AC36E9">
        <w:rPr>
          <w:sz w:val="24"/>
          <w:szCs w:val="24"/>
        </w:rPr>
        <w:t>0</w:t>
      </w:r>
      <w:r w:rsidRPr="00725CC6">
        <w:rPr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</w:t>
      </w:r>
      <w:r w:rsidR="000E35DC" w:rsidRPr="000E35DC">
        <w:rPr>
          <w:sz w:val="24"/>
          <w:szCs w:val="24"/>
        </w:rPr>
        <w:t>Р</w:t>
      </w:r>
      <w:r w:rsidRPr="000E35DC">
        <w:rPr>
          <w:sz w:val="24"/>
          <w:szCs w:val="24"/>
        </w:rPr>
        <w:t>абот</w:t>
      </w:r>
      <w:r w:rsidRPr="00725CC6">
        <w:rPr>
          <w:sz w:val="24"/>
          <w:szCs w:val="24"/>
        </w:rPr>
        <w:t xml:space="preserve">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F742F7" w:rsidRPr="00C11944" w:rsidRDefault="00F742F7" w:rsidP="00F742F7">
      <w:pPr>
        <w:pStyle w:val="1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C11944">
        <w:rPr>
          <w:rFonts w:ascii="Times New Roman" w:hAnsi="Times New Roman"/>
          <w:b w:val="0"/>
          <w:caps/>
          <w:sz w:val="24"/>
          <w:szCs w:val="24"/>
        </w:rPr>
        <w:t>1</w:t>
      </w:r>
      <w:r w:rsidR="00AC36E9" w:rsidRPr="00C11944">
        <w:rPr>
          <w:rFonts w:ascii="Times New Roman" w:hAnsi="Times New Roman"/>
          <w:b w:val="0"/>
          <w:caps/>
          <w:sz w:val="24"/>
          <w:szCs w:val="24"/>
        </w:rPr>
        <w:t>1</w:t>
      </w:r>
      <w:r w:rsidRPr="00C11944">
        <w:rPr>
          <w:rFonts w:ascii="Times New Roman" w:hAnsi="Times New Roman"/>
          <w:b w:val="0"/>
          <w:caps/>
          <w:sz w:val="24"/>
          <w:szCs w:val="24"/>
        </w:rPr>
        <w:t>. Разрешение споров</w:t>
      </w:r>
    </w:p>
    <w:p w:rsidR="00F742F7" w:rsidRPr="00725CC6" w:rsidRDefault="00F742F7" w:rsidP="00AC36E9">
      <w:pPr>
        <w:ind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1</w:t>
      </w:r>
      <w:r w:rsidR="00AC36E9">
        <w:rPr>
          <w:sz w:val="24"/>
          <w:szCs w:val="24"/>
        </w:rPr>
        <w:t>1</w:t>
      </w:r>
      <w:r w:rsidRPr="00725CC6">
        <w:rPr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742F7" w:rsidRPr="00725CC6" w:rsidRDefault="00F742F7" w:rsidP="00AC36E9">
      <w:pPr>
        <w:ind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1</w:t>
      </w:r>
      <w:r w:rsidR="00AC36E9">
        <w:rPr>
          <w:sz w:val="24"/>
          <w:szCs w:val="24"/>
        </w:rPr>
        <w:t>1</w:t>
      </w:r>
      <w:r w:rsidRPr="00725CC6">
        <w:rPr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F742F7" w:rsidRPr="00725CC6" w:rsidRDefault="00F742F7" w:rsidP="00AC36E9">
      <w:pPr>
        <w:pStyle w:val="a7"/>
        <w:spacing w:after="0"/>
        <w:ind w:firstLine="709"/>
        <w:jc w:val="both"/>
      </w:pPr>
      <w:r w:rsidRPr="00725CC6">
        <w:t>1</w:t>
      </w:r>
      <w:r w:rsidR="00AC36E9">
        <w:t>1</w:t>
      </w:r>
      <w:r w:rsidRPr="00725CC6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742F7" w:rsidRPr="00725CC6" w:rsidRDefault="00F742F7" w:rsidP="00AC36E9">
      <w:pPr>
        <w:pStyle w:val="a7"/>
        <w:spacing w:after="0"/>
        <w:ind w:firstLine="709"/>
        <w:jc w:val="both"/>
      </w:pPr>
      <w:r w:rsidRPr="00725CC6">
        <w:t>1</w:t>
      </w:r>
      <w:r w:rsidR="00AC36E9">
        <w:t>1</w:t>
      </w:r>
      <w:r w:rsidRPr="00725CC6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заказным письмом с описью </w:t>
      </w:r>
      <w:r>
        <w:t xml:space="preserve">вложения </w:t>
      </w:r>
      <w:r w:rsidRPr="00725CC6">
        <w:t xml:space="preserve">и уведомлением о вручении. </w:t>
      </w:r>
    </w:p>
    <w:p w:rsidR="00F742F7" w:rsidRPr="00725CC6" w:rsidRDefault="00F742F7" w:rsidP="00AC36E9">
      <w:pPr>
        <w:pStyle w:val="a7"/>
        <w:spacing w:after="0"/>
        <w:ind w:firstLine="709"/>
        <w:jc w:val="both"/>
      </w:pPr>
      <w:r w:rsidRPr="00725CC6">
        <w:t>1</w:t>
      </w:r>
      <w:r w:rsidR="00AC36E9">
        <w:t>1</w:t>
      </w:r>
      <w:r w:rsidRPr="00725CC6">
        <w:t>.5. Срок рассмотрения претензии составляет один месяц со дня ее получения. Ответ на претензию направляется це</w:t>
      </w:r>
      <w:r w:rsidRPr="009932CB">
        <w:t>н</w:t>
      </w:r>
      <w:r w:rsidRPr="00725CC6">
        <w:t>ным заказным письмом с описью вложенных в конверт документов и уведомлением о вручении.</w:t>
      </w:r>
    </w:p>
    <w:p w:rsidR="00F742F7" w:rsidRPr="00725CC6" w:rsidRDefault="00F742F7" w:rsidP="00AC36E9">
      <w:pPr>
        <w:pStyle w:val="a7"/>
        <w:spacing w:after="0"/>
        <w:ind w:firstLine="709"/>
        <w:jc w:val="both"/>
      </w:pPr>
      <w:r w:rsidRPr="00725CC6">
        <w:t>1</w:t>
      </w:r>
      <w:r w:rsidR="00AC36E9">
        <w:t>1</w:t>
      </w:r>
      <w:r w:rsidRPr="00725CC6">
        <w:t xml:space="preserve">.6. </w:t>
      </w:r>
      <w:r>
        <w:t>В случае отсутствия информации о получении Стороной-адресатом направленной ей корреспонденции</w:t>
      </w:r>
      <w:r w:rsidRPr="000A2B0B">
        <w:t xml:space="preserve"> </w:t>
      </w:r>
      <w:r w:rsidRPr="00725CC6">
        <w:t>по урегулированию споров и претензий в досудебном порядке</w:t>
      </w:r>
      <w:r>
        <w:t>, л</w:t>
      </w:r>
      <w:r w:rsidRPr="00725CC6">
        <w:t>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16 настоящего Договора.</w:t>
      </w:r>
    </w:p>
    <w:p w:rsidR="002C794E" w:rsidRDefault="00F742F7" w:rsidP="00AC36E9">
      <w:pPr>
        <w:pStyle w:val="ae"/>
        <w:spacing w:before="0" w:beforeAutospacing="0"/>
        <w:ind w:firstLine="709"/>
        <w:jc w:val="both"/>
      </w:pPr>
      <w:r w:rsidRPr="00725CC6">
        <w:t>1</w:t>
      </w:r>
      <w:r w:rsidR="00AC36E9">
        <w:t>1</w:t>
      </w:r>
      <w:r w:rsidRPr="00725CC6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 w:rsidR="002C794E" w:rsidRPr="002C794E">
        <w:t xml:space="preserve"> </w:t>
      </w:r>
      <w:r w:rsidR="002C794E">
        <w:t>г.</w:t>
      </w:r>
      <w:r w:rsidR="000E48DA">
        <w:t xml:space="preserve"> </w:t>
      </w:r>
      <w:r w:rsidR="002C794E">
        <w:t>Москвы.</w:t>
      </w:r>
    </w:p>
    <w:p w:rsidR="00051571" w:rsidRPr="00C11944" w:rsidRDefault="00051571" w:rsidP="00051571">
      <w:pPr>
        <w:suppressAutoHyphens/>
        <w:jc w:val="center"/>
        <w:textAlignment w:val="baseline"/>
        <w:rPr>
          <w:caps/>
          <w:kern w:val="3"/>
          <w:sz w:val="24"/>
          <w:szCs w:val="24"/>
        </w:rPr>
      </w:pPr>
      <w:r w:rsidRPr="00C11944">
        <w:rPr>
          <w:caps/>
          <w:kern w:val="3"/>
          <w:sz w:val="24"/>
          <w:szCs w:val="24"/>
        </w:rPr>
        <w:t>1</w:t>
      </w:r>
      <w:r w:rsidR="000E48DA" w:rsidRPr="00C11944">
        <w:rPr>
          <w:caps/>
          <w:kern w:val="3"/>
          <w:sz w:val="24"/>
          <w:szCs w:val="24"/>
        </w:rPr>
        <w:t>2</w:t>
      </w:r>
      <w:r w:rsidRPr="00C11944">
        <w:rPr>
          <w:caps/>
          <w:kern w:val="3"/>
          <w:sz w:val="24"/>
          <w:szCs w:val="24"/>
        </w:rPr>
        <w:t>. Налоговая оговорка</w:t>
      </w:r>
    </w:p>
    <w:p w:rsidR="00051571" w:rsidRPr="00257234" w:rsidRDefault="00051571" w:rsidP="00051571">
      <w:pPr>
        <w:ind w:right="4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1</w:t>
      </w:r>
      <w:r w:rsidR="000E48DA">
        <w:rPr>
          <w:sz w:val="24"/>
          <w:szCs w:val="24"/>
        </w:rPr>
        <w:t>2</w:t>
      </w:r>
      <w:r w:rsidRPr="00257234">
        <w:rPr>
          <w:sz w:val="24"/>
          <w:szCs w:val="24"/>
        </w:rPr>
        <w:t xml:space="preserve">.1. </w:t>
      </w:r>
      <w:r w:rsidR="002C794E">
        <w:rPr>
          <w:sz w:val="24"/>
          <w:szCs w:val="24"/>
        </w:rPr>
        <w:t>Исполнитель</w:t>
      </w:r>
      <w:r w:rsidRPr="00257234">
        <w:rPr>
          <w:sz w:val="24"/>
          <w:szCs w:val="24"/>
        </w:rPr>
        <w:t xml:space="preserve"> гарантирует, что:</w:t>
      </w:r>
    </w:p>
    <w:p w:rsidR="00051571" w:rsidRPr="00257234" w:rsidRDefault="00051571" w:rsidP="00051571">
      <w:pPr>
        <w:ind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lastRenderedPageBreak/>
        <w:t>зарегистрирован в ЕГРЮЛ надлежащим образом;</w:t>
      </w:r>
    </w:p>
    <w:p w:rsidR="00051571" w:rsidRPr="00257234" w:rsidRDefault="00051571" w:rsidP="00051571">
      <w:pPr>
        <w:ind w:right="4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051571" w:rsidRPr="00257234" w:rsidRDefault="00051571" w:rsidP="00051571">
      <w:pPr>
        <w:ind w:right="4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051571" w:rsidRPr="00257234" w:rsidRDefault="00051571" w:rsidP="00051571">
      <w:pPr>
        <w:ind w:right="4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051571" w:rsidRPr="00257234" w:rsidRDefault="00051571" w:rsidP="00051571">
      <w:pPr>
        <w:ind w:right="4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051571" w:rsidRPr="00257234" w:rsidRDefault="00051571" w:rsidP="00051571">
      <w:pPr>
        <w:ind w:right="4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051571" w:rsidRPr="00257234" w:rsidRDefault="00051571" w:rsidP="00051571">
      <w:pPr>
        <w:ind w:right="4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051571" w:rsidRPr="00257234" w:rsidRDefault="00051571" w:rsidP="00051571">
      <w:pPr>
        <w:ind w:right="4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051571" w:rsidRDefault="00051571" w:rsidP="00051571">
      <w:pPr>
        <w:ind w:right="6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051571" w:rsidRPr="00270920" w:rsidRDefault="00051571" w:rsidP="00051571">
      <w:pPr>
        <w:spacing w:line="341" w:lineRule="exact"/>
        <w:ind w:right="60" w:firstLine="709"/>
        <w:jc w:val="both"/>
        <w:rPr>
          <w:sz w:val="24"/>
          <w:szCs w:val="24"/>
        </w:rPr>
      </w:pPr>
      <w:r w:rsidRPr="00270920">
        <w:rPr>
          <w:sz w:val="24"/>
          <w:szCs w:val="24"/>
        </w:rPr>
        <w:t>отражает в налоговой отчетности по НДС все суммы НДС, предъявленные (</w:t>
      </w:r>
      <w:r w:rsidR="002C794E">
        <w:rPr>
          <w:sz w:val="24"/>
          <w:szCs w:val="24"/>
        </w:rPr>
        <w:t>Заказчику</w:t>
      </w:r>
      <w:r w:rsidRPr="00270920">
        <w:rPr>
          <w:sz w:val="24"/>
          <w:szCs w:val="24"/>
        </w:rPr>
        <w:t>) -</w:t>
      </w:r>
      <w:r w:rsidRPr="00270920">
        <w:rPr>
          <w:rStyle w:val="ad"/>
          <w:sz w:val="24"/>
          <w:szCs w:val="24"/>
        </w:rPr>
        <w:t xml:space="preserve"> </w:t>
      </w:r>
      <w:r w:rsidRPr="0080063D">
        <w:rPr>
          <w:rStyle w:val="ad"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051571" w:rsidRPr="00257234" w:rsidRDefault="00051571" w:rsidP="00051571">
      <w:pPr>
        <w:ind w:right="6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лица, подписывающие от его имени первичные документы и счета - фактуры, имеют на это все необходимые полномочия и доверенности.</w:t>
      </w:r>
    </w:p>
    <w:p w:rsidR="00051571" w:rsidRPr="00257234" w:rsidRDefault="00051571" w:rsidP="00051571">
      <w:pPr>
        <w:tabs>
          <w:tab w:val="left" w:pos="0"/>
          <w:tab w:val="left" w:pos="142"/>
        </w:tabs>
        <w:ind w:right="6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>1</w:t>
      </w:r>
      <w:r w:rsidR="000E48DA">
        <w:rPr>
          <w:sz w:val="24"/>
          <w:szCs w:val="24"/>
        </w:rPr>
        <w:t>2</w:t>
      </w:r>
      <w:r w:rsidRPr="00257234">
        <w:rPr>
          <w:sz w:val="24"/>
          <w:szCs w:val="24"/>
        </w:rPr>
        <w:t xml:space="preserve">.2. Если </w:t>
      </w:r>
      <w:r w:rsidR="002C794E">
        <w:rPr>
          <w:sz w:val="24"/>
          <w:szCs w:val="24"/>
        </w:rPr>
        <w:t>Исполнитель</w:t>
      </w:r>
      <w:r w:rsidRPr="00257234">
        <w:rPr>
          <w:sz w:val="24"/>
          <w:szCs w:val="24"/>
        </w:rPr>
        <w:t xml:space="preserve"> нарушит гарантии (любую одну, несколько или все вместе), указанные в пункте </w:t>
      </w:r>
      <w:r>
        <w:rPr>
          <w:sz w:val="24"/>
          <w:szCs w:val="24"/>
        </w:rPr>
        <w:t>1</w:t>
      </w:r>
      <w:r w:rsidR="000E48D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25723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257234">
        <w:rPr>
          <w:sz w:val="24"/>
          <w:szCs w:val="24"/>
        </w:rPr>
        <w:t xml:space="preserve"> настоящего раздела, и это повлечет:</w:t>
      </w:r>
    </w:p>
    <w:p w:rsidR="00051571" w:rsidRPr="00257234" w:rsidRDefault="00051571" w:rsidP="00051571">
      <w:pPr>
        <w:ind w:right="6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 xml:space="preserve">предъявление налоговыми органами требований к </w:t>
      </w:r>
      <w:r w:rsidR="002C794E">
        <w:rPr>
          <w:sz w:val="24"/>
          <w:szCs w:val="24"/>
        </w:rPr>
        <w:t>Заказчику</w:t>
      </w:r>
      <w:r w:rsidRPr="00257234">
        <w:rPr>
          <w:sz w:val="24"/>
          <w:szCs w:val="24"/>
        </w:rPr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</w:t>
      </w:r>
      <w:r w:rsidR="00ED730B">
        <w:rPr>
          <w:sz w:val="24"/>
          <w:szCs w:val="24"/>
        </w:rPr>
        <w:t xml:space="preserve"> </w:t>
      </w:r>
      <w:r w:rsidRPr="00257234">
        <w:rPr>
          <w:sz w:val="24"/>
          <w:szCs w:val="24"/>
        </w:rPr>
        <w:t>(или)</w:t>
      </w:r>
    </w:p>
    <w:p w:rsidR="00051571" w:rsidRPr="00257234" w:rsidRDefault="00051571" w:rsidP="00051571">
      <w:pPr>
        <w:ind w:right="60" w:firstLine="709"/>
        <w:jc w:val="both"/>
        <w:rPr>
          <w:sz w:val="24"/>
          <w:szCs w:val="24"/>
        </w:rPr>
      </w:pPr>
      <w:r w:rsidRPr="00257234">
        <w:rPr>
          <w:sz w:val="24"/>
          <w:szCs w:val="24"/>
        </w:rPr>
        <w:t xml:space="preserve">предъявление третьими лицами, требований к </w:t>
      </w:r>
      <w:r w:rsidR="00ED730B">
        <w:rPr>
          <w:sz w:val="24"/>
          <w:szCs w:val="24"/>
        </w:rPr>
        <w:t>Заказчику</w:t>
      </w:r>
      <w:r w:rsidRPr="00257234">
        <w:rPr>
          <w:sz w:val="24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Поставщик, обязуется возместить Покупателю убытки, который последний понес вследствие таких нарушений.</w:t>
      </w:r>
    </w:p>
    <w:p w:rsidR="00051571" w:rsidRPr="000E48DA" w:rsidRDefault="00051571" w:rsidP="00051571">
      <w:pPr>
        <w:suppressAutoHyphens/>
        <w:ind w:firstLine="709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1</w:t>
      </w:r>
      <w:r w:rsidR="000E48DA">
        <w:rPr>
          <w:kern w:val="3"/>
          <w:sz w:val="24"/>
          <w:szCs w:val="24"/>
        </w:rPr>
        <w:t>2</w:t>
      </w:r>
      <w:r>
        <w:rPr>
          <w:kern w:val="3"/>
          <w:sz w:val="24"/>
          <w:szCs w:val="24"/>
        </w:rPr>
        <w:t xml:space="preserve">.3. </w:t>
      </w:r>
      <w:r w:rsidR="002C794E">
        <w:rPr>
          <w:kern w:val="3"/>
          <w:sz w:val="24"/>
          <w:szCs w:val="24"/>
        </w:rPr>
        <w:t>Исполнитель</w:t>
      </w:r>
      <w:r w:rsidRPr="00257234">
        <w:rPr>
          <w:kern w:val="3"/>
          <w:sz w:val="24"/>
          <w:szCs w:val="24"/>
        </w:rPr>
        <w:t xml:space="preserve"> в соответствии со ст. 406.1. Гражданского кодекса Российской Федерации, возмещает </w:t>
      </w:r>
      <w:r w:rsidR="002C794E">
        <w:rPr>
          <w:kern w:val="3"/>
          <w:sz w:val="24"/>
          <w:szCs w:val="24"/>
        </w:rPr>
        <w:t>Заказчику</w:t>
      </w:r>
      <w:r w:rsidRPr="00257234">
        <w:rPr>
          <w:kern w:val="3"/>
          <w:sz w:val="24"/>
          <w:szCs w:val="24"/>
        </w:rPr>
        <w:t xml:space="preserve"> все убытки последнего, возникшие в случаях, указанных в пункте 1</w:t>
      </w:r>
      <w:r w:rsidR="000E48DA">
        <w:rPr>
          <w:kern w:val="3"/>
          <w:sz w:val="24"/>
          <w:szCs w:val="24"/>
        </w:rPr>
        <w:t>2</w:t>
      </w:r>
      <w:r w:rsidRPr="00257234">
        <w:rPr>
          <w:kern w:val="3"/>
          <w:sz w:val="24"/>
          <w:szCs w:val="24"/>
        </w:rPr>
        <w:t xml:space="preserve">.2 настоящего раздела. При этом факт оспаривания или не оспаривания налоговых доначислений в </w:t>
      </w:r>
      <w:r w:rsidRPr="000E48DA">
        <w:rPr>
          <w:kern w:val="3"/>
          <w:sz w:val="24"/>
          <w:szCs w:val="24"/>
        </w:rPr>
        <w:t xml:space="preserve">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2C794E" w:rsidRPr="000E48DA">
        <w:rPr>
          <w:kern w:val="3"/>
          <w:sz w:val="24"/>
          <w:szCs w:val="24"/>
        </w:rPr>
        <w:t>Исполнителя</w:t>
      </w:r>
      <w:r w:rsidRPr="000E48DA">
        <w:rPr>
          <w:kern w:val="3"/>
          <w:sz w:val="24"/>
          <w:szCs w:val="24"/>
        </w:rPr>
        <w:t xml:space="preserve"> возместить имущественные потери.</w:t>
      </w:r>
    </w:p>
    <w:p w:rsidR="00F742F7" w:rsidRPr="00C11944" w:rsidRDefault="00F742F7" w:rsidP="00F742F7">
      <w:pPr>
        <w:pStyle w:val="1"/>
        <w:keepNext w:val="0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C11944">
        <w:rPr>
          <w:rFonts w:ascii="Times New Roman" w:hAnsi="Times New Roman"/>
          <w:b w:val="0"/>
          <w:caps/>
          <w:sz w:val="24"/>
          <w:szCs w:val="24"/>
        </w:rPr>
        <w:t>1</w:t>
      </w:r>
      <w:r w:rsidR="000E48DA" w:rsidRPr="00C11944">
        <w:rPr>
          <w:rFonts w:ascii="Times New Roman" w:hAnsi="Times New Roman"/>
          <w:b w:val="0"/>
          <w:caps/>
          <w:sz w:val="24"/>
          <w:szCs w:val="24"/>
        </w:rPr>
        <w:t>3</w:t>
      </w:r>
      <w:r w:rsidRPr="00C11944">
        <w:rPr>
          <w:rFonts w:ascii="Times New Roman" w:hAnsi="Times New Roman"/>
          <w:b w:val="0"/>
          <w:caps/>
          <w:sz w:val="24"/>
          <w:szCs w:val="24"/>
        </w:rPr>
        <w:t>. Прочие условия</w:t>
      </w:r>
    </w:p>
    <w:p w:rsidR="0071253E" w:rsidRPr="000E48DA" w:rsidRDefault="0071253E" w:rsidP="0071253E">
      <w:pPr>
        <w:pStyle w:val="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D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E48DA" w:rsidRPr="000E48DA">
        <w:rPr>
          <w:rFonts w:ascii="Times New Roman" w:hAnsi="Times New Roman" w:cs="Times New Roman"/>
          <w:sz w:val="24"/>
          <w:szCs w:val="24"/>
        </w:rPr>
        <w:t>3</w:t>
      </w:r>
      <w:r w:rsidRPr="000E48DA">
        <w:rPr>
          <w:rFonts w:ascii="Times New Roman" w:hAnsi="Times New Roman" w:cs="Times New Roman"/>
          <w:color w:val="000000"/>
          <w:sz w:val="24"/>
          <w:szCs w:val="24"/>
        </w:rPr>
        <w:t>.1. Стороны признают, что обмен сообщениями по электронной почте, в т.ч. предоставление сканов официальных документов, между компетентными лицами Сторон имеют юридическую силу и такие сообщения при рассмотрении споров в суде будут признаны доказательствами, однако в случае, если имеется документ на бумажном носителе с содержанием, противоречащим содержанию сообщения электронной почты, приоритетное доказательственное значение будет иметь документ на бумажном носителе.</w:t>
      </w:r>
    </w:p>
    <w:p w:rsidR="0071253E" w:rsidRPr="000E48DA" w:rsidRDefault="0071253E" w:rsidP="00344E2F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DA">
        <w:rPr>
          <w:rFonts w:ascii="Times New Roman" w:hAnsi="Times New Roman" w:cs="Times New Roman"/>
          <w:color w:val="000000"/>
          <w:sz w:val="24"/>
          <w:szCs w:val="24"/>
        </w:rPr>
        <w:t>Заказчик подтверждает, что все сообщения, поступившие Исполнителю с электронных адресов с префиксом @</w:t>
      </w:r>
      <w:proofErr w:type="spellStart"/>
      <w:r w:rsidR="000E48DA">
        <w:rPr>
          <w:rFonts w:ascii="Times New Roman" w:hAnsi="Times New Roman"/>
          <w:sz w:val="24"/>
          <w:szCs w:val="24"/>
          <w:lang w:val="en-US"/>
        </w:rPr>
        <w:t>semashko</w:t>
      </w:r>
      <w:proofErr w:type="spellEnd"/>
      <w:r w:rsidR="000E48DA" w:rsidRPr="002C6BB3">
        <w:rPr>
          <w:rFonts w:ascii="Times New Roman" w:hAnsi="Times New Roman"/>
          <w:sz w:val="24"/>
          <w:szCs w:val="24"/>
        </w:rPr>
        <w:t>.</w:t>
      </w:r>
      <w:r w:rsidR="000E48DA">
        <w:rPr>
          <w:rFonts w:ascii="Times New Roman" w:hAnsi="Times New Roman"/>
          <w:sz w:val="24"/>
          <w:szCs w:val="24"/>
          <w:lang w:val="en-US"/>
        </w:rPr>
        <w:t>com</w:t>
      </w:r>
      <w:r w:rsidRPr="000E48DA">
        <w:rPr>
          <w:rFonts w:ascii="Times New Roman" w:hAnsi="Times New Roman" w:cs="Times New Roman"/>
          <w:color w:val="000000"/>
          <w:sz w:val="24"/>
          <w:szCs w:val="24"/>
        </w:rPr>
        <w:t>, в рамках исполнения обязательств по настоящему Договору, Приложениям и/или Дополнительным соглашениям к нему направлены компетентными лицами Заказчика, если Заказчик явно письменно, в т.ч. по электронной почте, не уведомил об обратном.</w:t>
      </w:r>
    </w:p>
    <w:p w:rsidR="0071253E" w:rsidRPr="000E48DA" w:rsidRDefault="0071253E" w:rsidP="00344E2F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8DA">
        <w:rPr>
          <w:rFonts w:ascii="Times New Roman" w:hAnsi="Times New Roman" w:cs="Times New Roman"/>
          <w:color w:val="000000"/>
          <w:sz w:val="24"/>
          <w:szCs w:val="24"/>
        </w:rPr>
        <w:t>Исполнитель подтверждает, что все сообщения, поступившие Заказчику с электронных адресов с префиксом @</w:t>
      </w:r>
      <w:r w:rsidR="000E48D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E48DA">
        <w:rPr>
          <w:rFonts w:ascii="Times New Roman" w:hAnsi="Times New Roman" w:cs="Times New Roman"/>
          <w:color w:val="000000"/>
          <w:sz w:val="24"/>
          <w:szCs w:val="24"/>
        </w:rPr>
        <w:t xml:space="preserve"> и @</w:t>
      </w:r>
      <w:r w:rsidR="000E48D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E48DA">
        <w:rPr>
          <w:rFonts w:ascii="Times New Roman" w:hAnsi="Times New Roman" w:cs="Times New Roman"/>
          <w:color w:val="000000"/>
          <w:sz w:val="24"/>
          <w:szCs w:val="24"/>
        </w:rPr>
        <w:t>, в рамках исполнения обязательств по настоящему Договору, Приложениям/Дополнительным соглашениям к нему направлены компетентными лицами Исполнителя, если Исполнитель явно письменно, в т.ч. по электронной почте, не уведомил об обратном.</w:t>
      </w:r>
    </w:p>
    <w:p w:rsidR="00F742F7" w:rsidRPr="00725CC6" w:rsidRDefault="00F742F7" w:rsidP="00F742F7">
      <w:pPr>
        <w:pStyle w:val="a7"/>
        <w:tabs>
          <w:tab w:val="left" w:pos="-6804"/>
        </w:tabs>
        <w:spacing w:after="0"/>
        <w:ind w:firstLine="709"/>
        <w:jc w:val="both"/>
      </w:pPr>
      <w:r w:rsidRPr="00725CC6">
        <w:t>1</w:t>
      </w:r>
      <w:r w:rsidR="000E48DA">
        <w:t>3</w:t>
      </w:r>
      <w:r w:rsidRPr="00725CC6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742F7" w:rsidRPr="00725CC6" w:rsidRDefault="00F742F7" w:rsidP="00F742F7">
      <w:pPr>
        <w:pStyle w:val="a7"/>
        <w:tabs>
          <w:tab w:val="left" w:pos="-6804"/>
        </w:tabs>
        <w:spacing w:after="0"/>
        <w:ind w:firstLine="709"/>
        <w:jc w:val="both"/>
      </w:pPr>
      <w:r w:rsidRPr="00725CC6">
        <w:t>1</w:t>
      </w:r>
      <w:r w:rsidR="000E48DA">
        <w:t>3</w:t>
      </w:r>
      <w:r w:rsidRPr="00725CC6">
        <w:t xml:space="preserve">.3. Все изменения и дополнения к настоящему Договору считаются действительными, если они оформлены в виде </w:t>
      </w:r>
      <w:r>
        <w:t>д</w:t>
      </w:r>
      <w:r w:rsidRPr="00725CC6">
        <w:t>ополнительных соглашений к Договору и подписаны обеими Сторонами.</w:t>
      </w:r>
    </w:p>
    <w:p w:rsidR="00F742F7" w:rsidRPr="00725CC6" w:rsidRDefault="00F742F7" w:rsidP="00F742F7">
      <w:pPr>
        <w:pStyle w:val="a7"/>
        <w:tabs>
          <w:tab w:val="left" w:pos="-6804"/>
        </w:tabs>
        <w:spacing w:after="0"/>
        <w:ind w:firstLine="709"/>
        <w:jc w:val="both"/>
      </w:pPr>
      <w:r w:rsidRPr="00725CC6">
        <w:t>1</w:t>
      </w:r>
      <w:r w:rsidR="000E48DA">
        <w:t>3</w:t>
      </w:r>
      <w:r w:rsidRPr="00725CC6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</w:t>
      </w:r>
      <w:r>
        <w:t>,</w:t>
      </w:r>
      <w:r w:rsidRPr="00725CC6">
        <w:t xml:space="preserve"> или предусмотренные </w:t>
      </w:r>
      <w:r>
        <w:t>по тексту</w:t>
      </w:r>
      <w:r w:rsidRPr="00725CC6">
        <w:t xml:space="preserve"> Договор</w:t>
      </w:r>
      <w:r>
        <w:t>а</w:t>
      </w:r>
      <w:r w:rsidRPr="00725CC6">
        <w:t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</w:t>
      </w:r>
      <w:r>
        <w:t>все</w:t>
      </w:r>
      <w:r w:rsidRPr="00725CC6">
        <w:t>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</w:t>
      </w:r>
      <w:r>
        <w:t>,</w:t>
      </w:r>
      <w:r w:rsidRPr="00725CC6">
        <w:t xml:space="preserve"> если не указан электронный адрес, с даты, установленной отправителем письма/ уведомления</w:t>
      </w:r>
      <w:r>
        <w:t>,</w:t>
      </w:r>
      <w:r w:rsidRPr="00725CC6">
        <w:t xml:space="preserve"> направленного иным способом.</w:t>
      </w:r>
    </w:p>
    <w:p w:rsidR="00F742F7" w:rsidRPr="005726A9" w:rsidRDefault="00F742F7" w:rsidP="00F742F7">
      <w:pPr>
        <w:pStyle w:val="1"/>
        <w:keepNext w:val="0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bookmarkStart w:id="10" w:name="zArbitraj"/>
      <w:bookmarkEnd w:id="10"/>
      <w:r w:rsidRPr="005726A9">
        <w:rPr>
          <w:rFonts w:ascii="Times New Roman" w:hAnsi="Times New Roman"/>
          <w:b w:val="0"/>
          <w:caps/>
          <w:sz w:val="24"/>
          <w:szCs w:val="24"/>
        </w:rPr>
        <w:t>1</w:t>
      </w:r>
      <w:r w:rsidR="000E48DA" w:rsidRPr="005726A9">
        <w:rPr>
          <w:rFonts w:ascii="Times New Roman" w:hAnsi="Times New Roman"/>
          <w:b w:val="0"/>
          <w:caps/>
          <w:sz w:val="24"/>
          <w:szCs w:val="24"/>
        </w:rPr>
        <w:t>4</w:t>
      </w:r>
      <w:r w:rsidRPr="005726A9">
        <w:rPr>
          <w:rFonts w:ascii="Times New Roman" w:hAnsi="Times New Roman"/>
          <w:b w:val="0"/>
          <w:caps/>
          <w:sz w:val="24"/>
          <w:szCs w:val="24"/>
        </w:rPr>
        <w:t>. Перечень приложений</w:t>
      </w:r>
    </w:p>
    <w:p w:rsidR="00F742F7" w:rsidRPr="00725CC6" w:rsidRDefault="00F742F7" w:rsidP="00F742F7">
      <w:pPr>
        <w:pStyle w:val="a7"/>
        <w:tabs>
          <w:tab w:val="left" w:pos="0"/>
        </w:tabs>
        <w:spacing w:after="0"/>
        <w:ind w:firstLine="709"/>
        <w:jc w:val="both"/>
      </w:pPr>
      <w:r w:rsidRPr="00725CC6">
        <w:t>1</w:t>
      </w:r>
      <w:r w:rsidR="000E48DA">
        <w:t>4</w:t>
      </w:r>
      <w:r w:rsidRPr="00725CC6">
        <w:t>.1. К настоящему Договору прилагаются и являются его неотъемлемой частью:</w:t>
      </w:r>
    </w:p>
    <w:p w:rsidR="00F742F7" w:rsidRPr="00725CC6" w:rsidRDefault="00F742F7" w:rsidP="00F742F7">
      <w:pPr>
        <w:pStyle w:val="3"/>
        <w:tabs>
          <w:tab w:val="left" w:pos="0"/>
        </w:tabs>
        <w:spacing w:after="0"/>
        <w:ind w:firstLine="851"/>
        <w:jc w:val="both"/>
        <w:rPr>
          <w:sz w:val="24"/>
          <w:szCs w:val="24"/>
        </w:rPr>
      </w:pPr>
      <w:r w:rsidRPr="00725CC6">
        <w:rPr>
          <w:sz w:val="24"/>
          <w:szCs w:val="24"/>
        </w:rPr>
        <w:t xml:space="preserve">1. Приложение №1 – </w:t>
      </w:r>
      <w:r w:rsidR="00C11944">
        <w:rPr>
          <w:sz w:val="24"/>
          <w:szCs w:val="24"/>
        </w:rPr>
        <w:t>Ф</w:t>
      </w:r>
      <w:r w:rsidR="00F164C7">
        <w:rPr>
          <w:sz w:val="24"/>
          <w:szCs w:val="24"/>
        </w:rPr>
        <w:t>ункциональные т</w:t>
      </w:r>
      <w:r w:rsidRPr="00725CC6">
        <w:rPr>
          <w:sz w:val="24"/>
          <w:szCs w:val="24"/>
        </w:rPr>
        <w:t>ребования</w:t>
      </w:r>
      <w:r w:rsidR="00C11944">
        <w:rPr>
          <w:sz w:val="24"/>
          <w:szCs w:val="24"/>
        </w:rPr>
        <w:t>.</w:t>
      </w:r>
    </w:p>
    <w:p w:rsidR="00F742F7" w:rsidRDefault="00F742F7" w:rsidP="00F742F7">
      <w:pPr>
        <w:pStyle w:val="3"/>
        <w:tabs>
          <w:tab w:val="left" w:pos="0"/>
        </w:tabs>
        <w:spacing w:after="0"/>
        <w:ind w:firstLine="851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2. Приложение № 2 – Календарный план.</w:t>
      </w:r>
    </w:p>
    <w:p w:rsidR="00E150ED" w:rsidRPr="00D331C6" w:rsidRDefault="00E150ED" w:rsidP="00E150ED">
      <w:pPr>
        <w:pStyle w:val="3"/>
        <w:tabs>
          <w:tab w:val="left" w:pos="0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Приложение № 3 </w:t>
      </w:r>
      <w:r w:rsidRPr="00E150ED">
        <w:rPr>
          <w:sz w:val="24"/>
          <w:szCs w:val="24"/>
        </w:rPr>
        <w:t>-  Акт сдачи-приемки</w:t>
      </w:r>
      <w:r w:rsidRPr="00D331C6">
        <w:rPr>
          <w:i/>
          <w:sz w:val="24"/>
          <w:szCs w:val="24"/>
        </w:rPr>
        <w:t xml:space="preserve"> </w:t>
      </w:r>
      <w:r w:rsidR="00015FAA" w:rsidRPr="00D331C6">
        <w:rPr>
          <w:sz w:val="24"/>
          <w:szCs w:val="24"/>
        </w:rPr>
        <w:t>Продукта и исключительных прав на него</w:t>
      </w:r>
      <w:r w:rsidR="00015FAA" w:rsidRPr="00D331C6">
        <w:rPr>
          <w:i/>
          <w:sz w:val="24"/>
          <w:szCs w:val="24"/>
        </w:rPr>
        <w:t xml:space="preserve"> </w:t>
      </w:r>
      <w:r w:rsidR="00C11944" w:rsidRPr="00D331C6">
        <w:rPr>
          <w:i/>
          <w:sz w:val="24"/>
          <w:szCs w:val="24"/>
        </w:rPr>
        <w:t>(форма)</w:t>
      </w:r>
    </w:p>
    <w:p w:rsidR="00F742F7" w:rsidRPr="005726A9" w:rsidRDefault="00F742F7" w:rsidP="00F742F7">
      <w:pPr>
        <w:pStyle w:val="1"/>
        <w:ind w:left="72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5726A9">
        <w:rPr>
          <w:rFonts w:ascii="Times New Roman" w:hAnsi="Times New Roman"/>
          <w:b w:val="0"/>
          <w:caps/>
          <w:sz w:val="24"/>
          <w:szCs w:val="24"/>
        </w:rPr>
        <w:lastRenderedPageBreak/>
        <w:t>1</w:t>
      </w:r>
      <w:r w:rsidR="00E150ED" w:rsidRPr="005726A9">
        <w:rPr>
          <w:rFonts w:ascii="Times New Roman" w:hAnsi="Times New Roman"/>
          <w:b w:val="0"/>
          <w:caps/>
          <w:sz w:val="24"/>
          <w:szCs w:val="24"/>
        </w:rPr>
        <w:t>5</w:t>
      </w:r>
      <w:r w:rsidRPr="005726A9">
        <w:rPr>
          <w:rFonts w:ascii="Times New Roman" w:hAnsi="Times New Roman"/>
          <w:b w:val="0"/>
          <w:caps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742F7" w:rsidRPr="005726A9" w:rsidTr="00F164C7">
        <w:trPr>
          <w:trHeight w:val="3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B" w:rsidRPr="005726A9" w:rsidRDefault="00F742F7" w:rsidP="00ED730B">
            <w:pPr>
              <w:keepNext/>
              <w:spacing w:before="100" w:beforeAutospacing="1"/>
              <w:rPr>
                <w:b/>
                <w:sz w:val="24"/>
                <w:szCs w:val="24"/>
              </w:rPr>
            </w:pPr>
            <w:r w:rsidRPr="005726A9">
              <w:rPr>
                <w:b/>
                <w:sz w:val="24"/>
                <w:szCs w:val="24"/>
              </w:rPr>
              <w:t>Заказчик: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>НУЗ «Дорожная клиническая больница им. Н.А.Семашко на ст. Люблино ОАО «РЖД»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 xml:space="preserve">Адрес: 109386, Москва, ул. Ставропольская, </w:t>
            </w:r>
            <w:proofErr w:type="spellStart"/>
            <w:r w:rsidRPr="005726A9">
              <w:rPr>
                <w:sz w:val="24"/>
                <w:szCs w:val="24"/>
              </w:rPr>
              <w:t>домовл</w:t>
            </w:r>
            <w:proofErr w:type="spellEnd"/>
            <w:r w:rsidRPr="005726A9">
              <w:rPr>
                <w:sz w:val="24"/>
                <w:szCs w:val="24"/>
              </w:rPr>
              <w:t>. 23, корпус 1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>ИНН 7723518340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>КПП 772301001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>р/с 40703810538250123496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>р/с 40404810438250036843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>к/с 30101810400000000225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>БИК 044525225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 xml:space="preserve">Московский банк Сбербанка России </w:t>
            </w:r>
          </w:p>
          <w:p w:rsidR="00E150ED" w:rsidRPr="005726A9" w:rsidRDefault="00E150ED" w:rsidP="00E150ED">
            <w:pPr>
              <w:rPr>
                <w:sz w:val="24"/>
                <w:szCs w:val="24"/>
              </w:rPr>
            </w:pPr>
            <w:r w:rsidRPr="005726A9">
              <w:rPr>
                <w:sz w:val="24"/>
                <w:szCs w:val="24"/>
              </w:rPr>
              <w:t>ПАО г. Москва</w:t>
            </w:r>
          </w:p>
          <w:p w:rsidR="00E150ED" w:rsidRPr="005726A9" w:rsidRDefault="00E150ED" w:rsidP="00E150ED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6A9">
              <w:rPr>
                <w:rFonts w:ascii="Times New Roman" w:hAnsi="Times New Roman"/>
                <w:sz w:val="24"/>
                <w:szCs w:val="24"/>
              </w:rPr>
              <w:t xml:space="preserve">Тел: 8.(495)350-33-14 </w:t>
            </w:r>
          </w:p>
          <w:p w:rsidR="00ED730B" w:rsidRPr="005726A9" w:rsidRDefault="00E150ED" w:rsidP="00E150ED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5726A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726A9">
              <w:rPr>
                <w:rFonts w:ascii="Times New Roman" w:hAnsi="Times New Roman"/>
                <w:sz w:val="24"/>
                <w:szCs w:val="24"/>
              </w:rPr>
              <w:t>-</w:t>
            </w:r>
            <w:r w:rsidRPr="005726A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726A9">
              <w:rPr>
                <w:rFonts w:ascii="Times New Roman" w:hAnsi="Times New Roman"/>
                <w:sz w:val="24"/>
                <w:szCs w:val="24"/>
              </w:rPr>
              <w:t>:</w:t>
            </w:r>
            <w:r w:rsidRPr="005726A9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5726A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26A9">
              <w:rPr>
                <w:rFonts w:ascii="Times New Roman" w:hAnsi="Times New Roman"/>
                <w:sz w:val="24"/>
                <w:szCs w:val="24"/>
                <w:lang w:val="en-US"/>
              </w:rPr>
              <w:t>semashko</w:t>
            </w:r>
            <w:proofErr w:type="spellEnd"/>
            <w:r w:rsidRPr="005726A9">
              <w:rPr>
                <w:rFonts w:ascii="Times New Roman" w:hAnsi="Times New Roman"/>
                <w:sz w:val="24"/>
                <w:szCs w:val="24"/>
              </w:rPr>
              <w:t>.</w:t>
            </w:r>
            <w:r w:rsidRPr="005726A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F7" w:rsidRPr="005726A9" w:rsidRDefault="00F742F7" w:rsidP="00AC36E9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6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:rsidR="00F742F7" w:rsidRPr="005726A9" w:rsidRDefault="00F742F7" w:rsidP="00AC36E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F742F7" w:rsidRPr="005726A9" w:rsidRDefault="00F742F7" w:rsidP="005726A9">
      <w:pPr>
        <w:pStyle w:val="1"/>
        <w:spacing w:after="240"/>
        <w:ind w:left="1702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5726A9">
        <w:rPr>
          <w:rFonts w:ascii="Times New Roman" w:hAnsi="Times New Roman"/>
          <w:b w:val="0"/>
          <w:caps/>
          <w:sz w:val="24"/>
          <w:szCs w:val="24"/>
        </w:rPr>
        <w:t>1</w:t>
      </w:r>
      <w:r w:rsidR="00E150ED" w:rsidRPr="005726A9">
        <w:rPr>
          <w:rFonts w:ascii="Times New Roman" w:hAnsi="Times New Roman"/>
          <w:b w:val="0"/>
          <w:caps/>
          <w:sz w:val="24"/>
          <w:szCs w:val="24"/>
        </w:rPr>
        <w:t>6</w:t>
      </w:r>
      <w:r w:rsidRPr="005726A9">
        <w:rPr>
          <w:rFonts w:ascii="Times New Roman" w:hAnsi="Times New Roman"/>
          <w:b w:val="0"/>
          <w:caps/>
          <w:sz w:val="24"/>
          <w:szCs w:val="24"/>
        </w:rPr>
        <w:t>. Подписи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ED730B" w:rsidRPr="00725CC6" w:rsidTr="00F164C7">
        <w:trPr>
          <w:trHeight w:val="24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B" w:rsidRDefault="00ED730B" w:rsidP="00AC36E9">
            <w:pPr>
              <w:keepNext/>
              <w:spacing w:before="100" w:beforeAutospacing="1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Заказчик:</w:t>
            </w:r>
          </w:p>
          <w:p w:rsidR="00ED730B" w:rsidRPr="00DB2EF7" w:rsidRDefault="00ED730B" w:rsidP="00AC36E9">
            <w:pPr>
              <w:keepNext/>
              <w:spacing w:before="100" w:beforeAutospacing="1"/>
              <w:rPr>
                <w:sz w:val="24"/>
                <w:szCs w:val="24"/>
              </w:rPr>
            </w:pPr>
            <w:r w:rsidRPr="00DB2EF7">
              <w:rPr>
                <w:sz w:val="24"/>
                <w:szCs w:val="24"/>
              </w:rPr>
              <w:t xml:space="preserve"> Директор НУЗ«Дорожная клиническая больница им. Н.А. Семашко на ст. Люблино ОАО «РЖД»</w:t>
            </w:r>
          </w:p>
          <w:p w:rsidR="00ED730B" w:rsidRPr="00DB2EF7" w:rsidRDefault="00ED730B" w:rsidP="00AC36E9">
            <w:pPr>
              <w:keepNext/>
              <w:spacing w:before="100" w:beforeAutospacing="1"/>
              <w:rPr>
                <w:sz w:val="24"/>
                <w:szCs w:val="24"/>
              </w:rPr>
            </w:pPr>
          </w:p>
          <w:p w:rsidR="00ED730B" w:rsidRPr="00725CC6" w:rsidRDefault="00ED730B" w:rsidP="00AC36E9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_________________/ </w:t>
            </w:r>
            <w:proofErr w:type="spellStart"/>
            <w:r w:rsidRPr="00DB2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DB2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А.М/</w:t>
            </w:r>
          </w:p>
          <w:p w:rsidR="00ED730B" w:rsidRPr="00725CC6" w:rsidRDefault="00ED730B" w:rsidP="00AC36E9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B" w:rsidRPr="00725CC6" w:rsidRDefault="00ED730B" w:rsidP="00AC36E9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5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:rsidR="00ED730B" w:rsidRPr="00725CC6" w:rsidRDefault="00ED730B" w:rsidP="00AC36E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F164C7" w:rsidRDefault="00F164C7" w:rsidP="00ED730B">
      <w:pPr>
        <w:rPr>
          <w:lang w:val="en-US"/>
        </w:rPr>
        <w:sectPr w:rsidR="00F164C7" w:rsidSect="00AC36E9">
          <w:headerReference w:type="default" r:id="rId9"/>
          <w:endnotePr>
            <w:numFmt w:val="decimal"/>
          </w:endnotePr>
          <w:pgSz w:w="11906" w:h="16838" w:code="9"/>
          <w:pgMar w:top="1134" w:right="850" w:bottom="1134" w:left="1701" w:header="851" w:footer="720" w:gutter="0"/>
          <w:cols w:space="720"/>
          <w:titlePg/>
          <w:docGrid w:linePitch="272"/>
        </w:sectPr>
      </w:pPr>
    </w:p>
    <w:p w:rsidR="00F742F7" w:rsidRPr="00725CC6" w:rsidRDefault="00F742F7" w:rsidP="00F742F7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lastRenderedPageBreak/>
        <w:t>Приложение № 1</w:t>
      </w:r>
    </w:p>
    <w:p w:rsidR="00F742F7" w:rsidRPr="00725CC6" w:rsidRDefault="00F742F7" w:rsidP="00F742F7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t>к Договору №_____</w:t>
      </w:r>
    </w:p>
    <w:p w:rsidR="00F742F7" w:rsidRPr="00725CC6" w:rsidRDefault="00F742F7" w:rsidP="00F742F7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t>от «___» __________ 20</w:t>
      </w:r>
      <w:r>
        <w:rPr>
          <w:sz w:val="24"/>
          <w:szCs w:val="24"/>
        </w:rPr>
        <w:t>_</w:t>
      </w:r>
      <w:r w:rsidRPr="00725CC6">
        <w:rPr>
          <w:sz w:val="24"/>
          <w:szCs w:val="24"/>
        </w:rPr>
        <w:t>_г.</w:t>
      </w:r>
    </w:p>
    <w:p w:rsidR="00F742F7" w:rsidRPr="00725CC6" w:rsidRDefault="00F742F7" w:rsidP="00F742F7">
      <w:pPr>
        <w:jc w:val="center"/>
        <w:rPr>
          <w:sz w:val="24"/>
          <w:szCs w:val="24"/>
        </w:rPr>
      </w:pPr>
    </w:p>
    <w:p w:rsidR="00F742F7" w:rsidRPr="005345B3" w:rsidRDefault="00F742F7" w:rsidP="005345B3">
      <w:pPr>
        <w:keepNext/>
        <w:jc w:val="center"/>
        <w:outlineLvl w:val="4"/>
        <w:rPr>
          <w:b/>
          <w:bCs/>
          <w:snapToGrid w:val="0"/>
          <w:sz w:val="24"/>
          <w:szCs w:val="24"/>
        </w:rPr>
      </w:pPr>
    </w:p>
    <w:p w:rsidR="00F742F7" w:rsidRPr="005345B3" w:rsidRDefault="005345B3" w:rsidP="005345B3">
      <w:pPr>
        <w:keepNext/>
        <w:jc w:val="center"/>
        <w:outlineLvl w:val="4"/>
        <w:rPr>
          <w:b/>
          <w:bCs/>
          <w:snapToGrid w:val="0"/>
          <w:sz w:val="24"/>
          <w:szCs w:val="24"/>
        </w:rPr>
      </w:pPr>
      <w:r w:rsidRPr="005345B3">
        <w:rPr>
          <w:b/>
          <w:bCs/>
          <w:snapToGrid w:val="0"/>
          <w:sz w:val="24"/>
          <w:szCs w:val="24"/>
        </w:rPr>
        <w:t>Функциональные т</w:t>
      </w:r>
      <w:r w:rsidR="00F742F7" w:rsidRPr="005345B3">
        <w:rPr>
          <w:b/>
          <w:bCs/>
          <w:snapToGrid w:val="0"/>
          <w:sz w:val="24"/>
          <w:szCs w:val="24"/>
        </w:rPr>
        <w:t>ребования</w:t>
      </w:r>
    </w:p>
    <w:p w:rsidR="00AD14CF" w:rsidRDefault="00AD14CF" w:rsidP="00AD14CF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 w:rsidR="00CA4294">
        <w:rPr>
          <w:sz w:val="24"/>
          <w:szCs w:val="24"/>
        </w:rPr>
        <w:t xml:space="preserve">Продукта: </w:t>
      </w:r>
    </w:p>
    <w:p w:rsidR="00AD14CF" w:rsidRDefault="00AD14CF" w:rsidP="00AD14CF">
      <w:pPr>
        <w:pStyle w:val="a5"/>
        <w:spacing w:before="100" w:beforeAutospacing="1" w:after="100" w:afterAutospacing="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14CF">
        <w:rPr>
          <w:color w:val="000000"/>
          <w:sz w:val="24"/>
          <w:szCs w:val="24"/>
        </w:rPr>
        <w:t xml:space="preserve">сценарий для создания в дальнейшем </w:t>
      </w:r>
      <w:r w:rsidR="00033F9E" w:rsidRPr="001A6079">
        <w:rPr>
          <w:sz w:val="24"/>
          <w:szCs w:val="24"/>
        </w:rPr>
        <w:t>аудиовизуально</w:t>
      </w:r>
      <w:r w:rsidR="00033F9E">
        <w:rPr>
          <w:sz w:val="24"/>
          <w:szCs w:val="24"/>
        </w:rPr>
        <w:t>го</w:t>
      </w:r>
      <w:r w:rsidR="00033F9E" w:rsidRPr="001A6079">
        <w:rPr>
          <w:sz w:val="24"/>
          <w:szCs w:val="24"/>
        </w:rPr>
        <w:t xml:space="preserve"> произведени</w:t>
      </w:r>
      <w:r w:rsidR="00033F9E">
        <w:rPr>
          <w:sz w:val="24"/>
          <w:szCs w:val="24"/>
        </w:rPr>
        <w:t>я</w:t>
      </w:r>
      <w:r w:rsidRPr="00AD14CF">
        <w:rPr>
          <w:color w:val="000000"/>
          <w:sz w:val="24"/>
          <w:szCs w:val="24"/>
        </w:rPr>
        <w:t>;</w:t>
      </w:r>
    </w:p>
    <w:p w:rsidR="00AD14CF" w:rsidRDefault="00AD14CF" w:rsidP="00AD14CF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6079">
        <w:rPr>
          <w:color w:val="000000"/>
          <w:sz w:val="24"/>
          <w:szCs w:val="24"/>
        </w:rPr>
        <w:t xml:space="preserve">создание </w:t>
      </w:r>
      <w:r w:rsidRPr="001A6079">
        <w:rPr>
          <w:sz w:val="24"/>
          <w:szCs w:val="24"/>
        </w:rPr>
        <w:t>аудиовизуально</w:t>
      </w:r>
      <w:r>
        <w:rPr>
          <w:sz w:val="24"/>
          <w:szCs w:val="24"/>
        </w:rPr>
        <w:t>го</w:t>
      </w:r>
      <w:r w:rsidRPr="001A6079">
        <w:rPr>
          <w:sz w:val="24"/>
          <w:szCs w:val="24"/>
        </w:rPr>
        <w:t xml:space="preserve"> произведени</w:t>
      </w:r>
      <w:r>
        <w:rPr>
          <w:sz w:val="24"/>
          <w:szCs w:val="24"/>
        </w:rPr>
        <w:t>я</w:t>
      </w:r>
      <w:r w:rsidRPr="001A6079">
        <w:rPr>
          <w:color w:val="000000"/>
          <w:sz w:val="24"/>
          <w:szCs w:val="24"/>
        </w:rPr>
        <w:t xml:space="preserve"> на основе разработанного сценария</w:t>
      </w:r>
      <w:r w:rsidRPr="001A6079">
        <w:rPr>
          <w:sz w:val="24"/>
          <w:szCs w:val="24"/>
        </w:rPr>
        <w:t>, включающ</w:t>
      </w:r>
      <w:r>
        <w:rPr>
          <w:sz w:val="24"/>
          <w:szCs w:val="24"/>
        </w:rPr>
        <w:t>ее в себя запись голоса диктора;</w:t>
      </w:r>
    </w:p>
    <w:p w:rsidR="00AD14CF" w:rsidRDefault="00AD14CF" w:rsidP="00AD14CF">
      <w:pPr>
        <w:pStyle w:val="a5"/>
        <w:spacing w:before="100" w:beforeAutospacing="1" w:after="100" w:afterAutospacing="1"/>
        <w:ind w:left="0"/>
        <w:jc w:val="both"/>
        <w:rPr>
          <w:color w:val="000000"/>
        </w:rPr>
      </w:pPr>
      <w:r>
        <w:rPr>
          <w:sz w:val="24"/>
          <w:szCs w:val="24"/>
        </w:rPr>
        <w:t xml:space="preserve">- </w:t>
      </w:r>
      <w:r w:rsidRPr="001A6079">
        <w:rPr>
          <w:sz w:val="24"/>
          <w:szCs w:val="24"/>
        </w:rPr>
        <w:t>создание и запись музыкальной темы  - музыкального сопровождения и подбор прочих звуков;</w:t>
      </w:r>
      <w:r w:rsidRPr="004326A9">
        <w:rPr>
          <w:color w:val="000000"/>
        </w:rPr>
        <w:t xml:space="preserve"> </w:t>
      </w:r>
    </w:p>
    <w:p w:rsidR="00AD14CF" w:rsidRDefault="00AD14CF" w:rsidP="00AD14CF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color w:val="000000"/>
        </w:rPr>
        <w:t xml:space="preserve">- </w:t>
      </w:r>
      <w:r w:rsidRPr="001A6079">
        <w:rPr>
          <w:color w:val="000000"/>
          <w:sz w:val="24"/>
          <w:szCs w:val="24"/>
        </w:rPr>
        <w:t>сведение фонограммы музыка</w:t>
      </w:r>
      <w:r w:rsidRPr="001A6079">
        <w:rPr>
          <w:sz w:val="24"/>
          <w:szCs w:val="24"/>
        </w:rPr>
        <w:t>льного сопровождения, фонограммы голоса диктора и других звуков, создание готовой</w:t>
      </w:r>
      <w:r w:rsidRPr="001A6079">
        <w:rPr>
          <w:color w:val="000000"/>
          <w:sz w:val="24"/>
          <w:szCs w:val="24"/>
        </w:rPr>
        <w:t xml:space="preserve"> фонограммы аудиовизуального произведения</w:t>
      </w:r>
      <w:r w:rsidRPr="001A6079">
        <w:rPr>
          <w:sz w:val="24"/>
          <w:szCs w:val="24"/>
        </w:rPr>
        <w:t>;</w:t>
      </w:r>
    </w:p>
    <w:p w:rsidR="005345B3" w:rsidRPr="005345B3" w:rsidRDefault="00F742F7" w:rsidP="005345B3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5345B3">
        <w:rPr>
          <w:sz w:val="24"/>
          <w:szCs w:val="24"/>
        </w:rPr>
        <w:t>Цели выполнения работ</w:t>
      </w:r>
      <w:r w:rsidR="005345B3" w:rsidRPr="005345B3">
        <w:rPr>
          <w:sz w:val="24"/>
          <w:szCs w:val="24"/>
        </w:rPr>
        <w:t xml:space="preserve"> по созданию Продукта:</w:t>
      </w:r>
    </w:p>
    <w:p w:rsidR="005345B3" w:rsidRDefault="005345B3" w:rsidP="005345B3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5345B3">
        <w:rPr>
          <w:sz w:val="24"/>
          <w:szCs w:val="24"/>
        </w:rPr>
        <w:t xml:space="preserve"> Данный Продукт позволит обеспечить развивающий досуг для пациентов </w:t>
      </w:r>
      <w:r w:rsidR="001D259A">
        <w:rPr>
          <w:sz w:val="24"/>
          <w:szCs w:val="24"/>
        </w:rPr>
        <w:t>Заказчика</w:t>
      </w:r>
      <w:r w:rsidRPr="005345B3">
        <w:rPr>
          <w:sz w:val="24"/>
          <w:szCs w:val="24"/>
        </w:rPr>
        <w:t xml:space="preserve"> в формате аудио-файлов с элементами </w:t>
      </w:r>
      <w:proofErr w:type="spellStart"/>
      <w:r w:rsidRPr="005345B3">
        <w:rPr>
          <w:sz w:val="24"/>
          <w:szCs w:val="24"/>
        </w:rPr>
        <w:t>интерактива</w:t>
      </w:r>
      <w:proofErr w:type="spellEnd"/>
      <w:r w:rsidRPr="005345B3">
        <w:rPr>
          <w:sz w:val="24"/>
          <w:szCs w:val="24"/>
        </w:rPr>
        <w:t>. Досуг направлен на развитие творческого мы</w:t>
      </w:r>
      <w:r>
        <w:rPr>
          <w:sz w:val="24"/>
          <w:szCs w:val="24"/>
        </w:rPr>
        <w:t>ш</w:t>
      </w:r>
      <w:r w:rsidRPr="005345B3">
        <w:rPr>
          <w:sz w:val="24"/>
          <w:szCs w:val="24"/>
        </w:rPr>
        <w:t>ления</w:t>
      </w:r>
      <w:r>
        <w:rPr>
          <w:sz w:val="24"/>
          <w:szCs w:val="24"/>
        </w:rPr>
        <w:t>.</w:t>
      </w:r>
    </w:p>
    <w:p w:rsidR="005345B3" w:rsidRPr="005345B3" w:rsidRDefault="00F742F7" w:rsidP="005345B3">
      <w:pPr>
        <w:pStyle w:val="a5"/>
        <w:ind w:left="-284"/>
        <w:jc w:val="both"/>
        <w:rPr>
          <w:sz w:val="24"/>
          <w:szCs w:val="24"/>
        </w:rPr>
      </w:pPr>
      <w:r w:rsidRPr="005345B3">
        <w:rPr>
          <w:sz w:val="24"/>
          <w:szCs w:val="24"/>
        </w:rPr>
        <w:t xml:space="preserve">2. </w:t>
      </w:r>
      <w:r w:rsidR="005345B3" w:rsidRPr="005345B3">
        <w:rPr>
          <w:sz w:val="24"/>
          <w:szCs w:val="24"/>
        </w:rPr>
        <w:t xml:space="preserve">Функциональные требования Продукту </w:t>
      </w:r>
    </w:p>
    <w:p w:rsidR="005345B3" w:rsidRPr="00F164C7" w:rsidRDefault="005345B3" w:rsidP="00F164C7">
      <w:pPr>
        <w:pStyle w:val="1"/>
        <w:keepLines/>
        <w:numPr>
          <w:ilvl w:val="1"/>
          <w:numId w:val="9"/>
        </w:numPr>
        <w:tabs>
          <w:tab w:val="clear" w:pos="0"/>
          <w:tab w:val="num" w:pos="-284"/>
        </w:tabs>
        <w:spacing w:before="0" w:after="0"/>
        <w:ind w:firstLine="277"/>
        <w:jc w:val="both"/>
        <w:rPr>
          <w:rFonts w:ascii="Times New Roman" w:hAnsi="Times New Roman"/>
          <w:sz w:val="24"/>
          <w:szCs w:val="24"/>
        </w:rPr>
      </w:pPr>
      <w:bookmarkStart w:id="11" w:name="_2s8eyo1"/>
      <w:bookmarkEnd w:id="11"/>
      <w:r w:rsidRPr="00F164C7">
        <w:rPr>
          <w:rFonts w:ascii="Times New Roman" w:hAnsi="Times New Roman"/>
          <w:b w:val="0"/>
          <w:sz w:val="24"/>
          <w:szCs w:val="24"/>
        </w:rPr>
        <w:t>2.1. Термины и сокращения</w:t>
      </w:r>
    </w:p>
    <w:p w:rsidR="005345B3" w:rsidRPr="00F164C7" w:rsidRDefault="005345B3" w:rsidP="00F164C7">
      <w:pPr>
        <w:ind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>Список используемых в настоящем документе терминов и сокращений:</w:t>
      </w:r>
    </w:p>
    <w:tbl>
      <w:tblPr>
        <w:tblW w:w="9072" w:type="dxa"/>
        <w:tblInd w:w="392" w:type="dxa"/>
        <w:tblLayout w:type="fixed"/>
        <w:tblLook w:val="0000"/>
      </w:tblPr>
      <w:tblGrid>
        <w:gridCol w:w="2126"/>
        <w:gridCol w:w="6946"/>
      </w:tblGrid>
      <w:tr w:rsidR="005345B3" w:rsidRPr="00F164C7" w:rsidTr="00C3555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>Контент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>информационное содержание продукта</w:t>
            </w:r>
          </w:p>
        </w:tc>
      </w:tr>
      <w:tr w:rsidR="005345B3" w:rsidRPr="00F164C7" w:rsidTr="00C3555B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>Система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>комплекс программного обеспечения, обеспечивающий прослушивание фонограммы</w:t>
            </w:r>
          </w:p>
        </w:tc>
      </w:tr>
      <w:tr w:rsidR="005345B3" w:rsidRPr="00F164C7" w:rsidTr="00C3555B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F164C7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>сценарий, включающий взаимодействие с пользователем</w:t>
            </w:r>
          </w:p>
        </w:tc>
      </w:tr>
      <w:tr w:rsidR="005345B3" w:rsidRPr="00F164C7" w:rsidTr="00C3555B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>Фонограмма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>музыкальное и вокальное произведение, записанное при помощи различных технических средств</w:t>
            </w:r>
          </w:p>
        </w:tc>
      </w:tr>
      <w:tr w:rsidR="005345B3" w:rsidRPr="00F164C7" w:rsidTr="00C3555B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>Посадочная страница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>это специально спроектированная страница, доступная для пользователей и представляющая информацию про проект и возможность скачать фонограмму</w:t>
            </w:r>
          </w:p>
        </w:tc>
      </w:tr>
      <w:tr w:rsidR="005345B3" w:rsidRPr="00F164C7" w:rsidTr="00C3555B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F164C7">
              <w:rPr>
                <w:sz w:val="24"/>
                <w:szCs w:val="24"/>
              </w:rPr>
              <w:t>Аудиоспектакаль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</w:rPr>
              <w:t xml:space="preserve">Совокупность фонограммы и элементов </w:t>
            </w:r>
            <w:proofErr w:type="spellStart"/>
            <w:r w:rsidRPr="00F164C7">
              <w:rPr>
                <w:sz w:val="24"/>
                <w:szCs w:val="24"/>
              </w:rPr>
              <w:t>интерактива</w:t>
            </w:r>
            <w:proofErr w:type="spellEnd"/>
          </w:p>
        </w:tc>
      </w:tr>
    </w:tbl>
    <w:p w:rsidR="005345B3" w:rsidRPr="00F164C7" w:rsidRDefault="005345B3" w:rsidP="00F164C7">
      <w:pPr>
        <w:pStyle w:val="1"/>
        <w:spacing w:before="0" w:after="0"/>
        <w:ind w:firstLine="277"/>
        <w:jc w:val="both"/>
        <w:rPr>
          <w:rFonts w:ascii="Times New Roman" w:hAnsi="Times New Roman"/>
          <w:b w:val="0"/>
          <w:sz w:val="24"/>
          <w:szCs w:val="24"/>
        </w:rPr>
      </w:pPr>
      <w:r w:rsidRPr="00F164C7">
        <w:rPr>
          <w:rFonts w:ascii="Times New Roman" w:hAnsi="Times New Roman"/>
          <w:b w:val="0"/>
          <w:sz w:val="24"/>
          <w:szCs w:val="24"/>
        </w:rPr>
        <w:t>2.</w:t>
      </w:r>
      <w:r w:rsidR="00F164C7" w:rsidRPr="00F164C7">
        <w:rPr>
          <w:rFonts w:ascii="Times New Roman" w:hAnsi="Times New Roman"/>
          <w:b w:val="0"/>
          <w:sz w:val="24"/>
          <w:szCs w:val="24"/>
        </w:rPr>
        <w:t>2</w:t>
      </w:r>
      <w:r w:rsidRPr="00F164C7">
        <w:rPr>
          <w:rFonts w:ascii="Times New Roman" w:hAnsi="Times New Roman"/>
          <w:b w:val="0"/>
          <w:sz w:val="24"/>
          <w:szCs w:val="24"/>
        </w:rPr>
        <w:t xml:space="preserve"> Требования к Системе</w:t>
      </w:r>
    </w:p>
    <w:p w:rsidR="005345B3" w:rsidRPr="00F164C7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 xml:space="preserve">– необходимо разработать систему доставки фонограммы через интернет на устройство участника  </w:t>
      </w:r>
    </w:p>
    <w:p w:rsidR="005345B3" w:rsidRPr="00F164C7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>– система должна работать на большинстве самых распространенных современных устройств, поддерживающих работу в браузера, перечисленных  ниже: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843"/>
        <w:gridCol w:w="1842"/>
        <w:gridCol w:w="1560"/>
        <w:gridCol w:w="2233"/>
      </w:tblGrid>
      <w:tr w:rsidR="005345B3" w:rsidRPr="00F164C7" w:rsidTr="00C3555B">
        <w:tc>
          <w:tcPr>
            <w:tcW w:w="9037" w:type="dxa"/>
            <w:gridSpan w:val="5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F164C7">
              <w:rPr>
                <w:sz w:val="24"/>
                <w:szCs w:val="24"/>
              </w:rPr>
              <w:t>Настольная версия</w:t>
            </w:r>
          </w:p>
        </w:tc>
      </w:tr>
      <w:tr w:rsidR="005345B3" w:rsidRPr="00F164C7" w:rsidTr="00C3555B">
        <w:tc>
          <w:tcPr>
            <w:tcW w:w="1559" w:type="dxa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F164C7">
              <w:rPr>
                <w:sz w:val="24"/>
                <w:szCs w:val="24"/>
              </w:rPr>
              <w:t>Safari</w:t>
            </w:r>
            <w:proofErr w:type="spellEnd"/>
            <w:r w:rsidRPr="00F164C7">
              <w:rPr>
                <w:sz w:val="24"/>
                <w:szCs w:val="24"/>
              </w:rPr>
              <w:t xml:space="preserve"> 6.1+</w:t>
            </w:r>
          </w:p>
        </w:tc>
        <w:tc>
          <w:tcPr>
            <w:tcW w:w="1843" w:type="dxa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F164C7">
              <w:rPr>
                <w:sz w:val="24"/>
                <w:szCs w:val="24"/>
              </w:rPr>
              <w:t>Chrome</w:t>
            </w:r>
            <w:proofErr w:type="spellEnd"/>
            <w:r w:rsidRPr="00F164C7">
              <w:rPr>
                <w:sz w:val="24"/>
                <w:szCs w:val="24"/>
              </w:rPr>
              <w:t xml:space="preserve"> </w:t>
            </w:r>
            <w:r w:rsidRPr="00F164C7">
              <w:rPr>
                <w:sz w:val="24"/>
                <w:szCs w:val="24"/>
                <w:lang w:val="en-US"/>
              </w:rPr>
              <w:t>74.0.+</w:t>
            </w:r>
            <w:r w:rsidRPr="00F164C7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164C7">
              <w:rPr>
                <w:sz w:val="24"/>
                <w:szCs w:val="24"/>
              </w:rPr>
              <w:t>Opera</w:t>
            </w:r>
            <w:proofErr w:type="spellEnd"/>
            <w:r w:rsidRPr="00F164C7">
              <w:rPr>
                <w:sz w:val="24"/>
                <w:szCs w:val="24"/>
              </w:rPr>
              <w:t xml:space="preserve"> 50.0.</w:t>
            </w:r>
            <w:r w:rsidRPr="00F164C7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F164C7">
              <w:rPr>
                <w:sz w:val="24"/>
                <w:szCs w:val="24"/>
                <w:lang w:val="en-US"/>
              </w:rPr>
              <w:t xml:space="preserve">Firefox </w:t>
            </w:r>
            <w:r w:rsidRPr="00F164C7">
              <w:rPr>
                <w:color w:val="222222"/>
                <w:sz w:val="24"/>
                <w:szCs w:val="24"/>
                <w:shd w:val="clear" w:color="auto" w:fill="F8F9FA"/>
                <w:lang w:val="en-US"/>
              </w:rPr>
              <w:t>60.0.+</w:t>
            </w:r>
          </w:p>
        </w:tc>
        <w:tc>
          <w:tcPr>
            <w:tcW w:w="2233" w:type="dxa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F164C7">
              <w:rPr>
                <w:sz w:val="24"/>
                <w:szCs w:val="24"/>
                <w:lang w:val="en-US"/>
              </w:rPr>
              <w:t xml:space="preserve">Microsoft Edge </w:t>
            </w:r>
            <w:r w:rsidRPr="00F164C7">
              <w:rPr>
                <w:sz w:val="24"/>
                <w:szCs w:val="24"/>
              </w:rPr>
              <w:t>44.17763</w:t>
            </w:r>
          </w:p>
        </w:tc>
      </w:tr>
    </w:tbl>
    <w:p w:rsidR="005345B3" w:rsidRPr="00F164C7" w:rsidRDefault="005345B3" w:rsidP="00F164C7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785"/>
      </w:tblGrid>
      <w:tr w:rsidR="005345B3" w:rsidRPr="00F164C7" w:rsidTr="00C3555B">
        <w:tc>
          <w:tcPr>
            <w:tcW w:w="9037" w:type="dxa"/>
            <w:gridSpan w:val="2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F164C7">
              <w:rPr>
                <w:sz w:val="24"/>
                <w:szCs w:val="24"/>
              </w:rPr>
              <w:t>Мобильная</w:t>
            </w:r>
            <w:r w:rsidRPr="00F164C7">
              <w:rPr>
                <w:sz w:val="24"/>
                <w:szCs w:val="24"/>
                <w:lang w:val="en-US"/>
              </w:rPr>
              <w:t xml:space="preserve"> </w:t>
            </w:r>
            <w:r w:rsidRPr="00F164C7">
              <w:rPr>
                <w:sz w:val="24"/>
                <w:szCs w:val="24"/>
              </w:rPr>
              <w:t>версия</w:t>
            </w:r>
          </w:p>
        </w:tc>
      </w:tr>
      <w:tr w:rsidR="005345B3" w:rsidRPr="00F164C7" w:rsidTr="00C3555B">
        <w:tc>
          <w:tcPr>
            <w:tcW w:w="4252" w:type="dxa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164C7">
              <w:rPr>
                <w:sz w:val="24"/>
                <w:szCs w:val="24"/>
                <w:lang w:val="en-US"/>
              </w:rPr>
              <w:t>iOS</w:t>
            </w:r>
            <w:proofErr w:type="spellEnd"/>
            <w:r w:rsidRPr="00F164C7">
              <w:rPr>
                <w:sz w:val="24"/>
                <w:szCs w:val="24"/>
                <w:lang w:val="en-US"/>
              </w:rPr>
              <w:t xml:space="preserve"> 8.0 </w:t>
            </w:r>
            <w:r w:rsidRPr="00F164C7">
              <w:rPr>
                <w:sz w:val="24"/>
                <w:szCs w:val="24"/>
              </w:rPr>
              <w:t>и</w:t>
            </w:r>
            <w:r w:rsidRPr="00F164C7">
              <w:rPr>
                <w:sz w:val="24"/>
                <w:szCs w:val="24"/>
                <w:lang w:val="en-US"/>
              </w:rPr>
              <w:t xml:space="preserve"> </w:t>
            </w:r>
            <w:r w:rsidRPr="00F164C7">
              <w:rPr>
                <w:sz w:val="24"/>
                <w:szCs w:val="24"/>
              </w:rPr>
              <w:t>новее</w:t>
            </w:r>
          </w:p>
        </w:tc>
        <w:tc>
          <w:tcPr>
            <w:tcW w:w="4785" w:type="dxa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F164C7">
              <w:rPr>
                <w:sz w:val="24"/>
                <w:szCs w:val="24"/>
                <w:lang w:val="en-US"/>
              </w:rPr>
              <w:t xml:space="preserve">Android 6 </w:t>
            </w:r>
            <w:r w:rsidRPr="00F164C7">
              <w:rPr>
                <w:sz w:val="24"/>
                <w:szCs w:val="24"/>
              </w:rPr>
              <w:t>и</w:t>
            </w:r>
            <w:r w:rsidRPr="00F164C7">
              <w:rPr>
                <w:sz w:val="24"/>
                <w:szCs w:val="24"/>
                <w:lang w:val="en-US"/>
              </w:rPr>
              <w:t xml:space="preserve"> </w:t>
            </w:r>
            <w:r w:rsidRPr="00F164C7">
              <w:rPr>
                <w:sz w:val="24"/>
                <w:szCs w:val="24"/>
              </w:rPr>
              <w:t>новее</w:t>
            </w:r>
          </w:p>
        </w:tc>
      </w:tr>
      <w:tr w:rsidR="005345B3" w:rsidRPr="00F164C7" w:rsidTr="00C3555B">
        <w:tc>
          <w:tcPr>
            <w:tcW w:w="4252" w:type="dxa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164C7">
              <w:rPr>
                <w:sz w:val="24"/>
                <w:szCs w:val="24"/>
                <w:lang w:val="en-US"/>
              </w:rPr>
              <w:t>Safari</w:t>
            </w:r>
            <w:r w:rsidRPr="00F164C7">
              <w:rPr>
                <w:sz w:val="24"/>
                <w:szCs w:val="24"/>
              </w:rPr>
              <w:t xml:space="preserve"> 7.0</w:t>
            </w:r>
            <w:r w:rsidRPr="00F164C7">
              <w:rPr>
                <w:sz w:val="24"/>
                <w:szCs w:val="24"/>
                <w:lang w:val="en-US"/>
              </w:rPr>
              <w:br/>
              <w:t>Chrome</w:t>
            </w:r>
            <w:r w:rsidRPr="00F164C7">
              <w:rPr>
                <w:sz w:val="24"/>
                <w:szCs w:val="24"/>
              </w:rPr>
              <w:t xml:space="preserve"> 74.0.+</w:t>
            </w:r>
            <w:r w:rsidRPr="00F164C7">
              <w:rPr>
                <w:sz w:val="24"/>
                <w:szCs w:val="24"/>
                <w:lang w:val="en-US"/>
              </w:rPr>
              <w:br/>
              <w:t>Firefox</w:t>
            </w:r>
            <w:r w:rsidRPr="00F164C7">
              <w:rPr>
                <w:sz w:val="24"/>
                <w:szCs w:val="24"/>
              </w:rPr>
              <w:t xml:space="preserve"> 17.0</w:t>
            </w:r>
          </w:p>
        </w:tc>
        <w:tc>
          <w:tcPr>
            <w:tcW w:w="4785" w:type="dxa"/>
          </w:tcPr>
          <w:p w:rsidR="005345B3" w:rsidRPr="00F164C7" w:rsidRDefault="005345B3" w:rsidP="00F164C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F164C7">
              <w:rPr>
                <w:sz w:val="24"/>
                <w:szCs w:val="24"/>
                <w:lang w:val="en-US"/>
              </w:rPr>
              <w:t>Chrome 62.0+</w:t>
            </w:r>
          </w:p>
        </w:tc>
      </w:tr>
    </w:tbl>
    <w:p w:rsidR="005345B3" w:rsidRPr="00F164C7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>–</w:t>
      </w:r>
      <w:r w:rsidRPr="00F164C7">
        <w:rPr>
          <w:sz w:val="24"/>
          <w:szCs w:val="24"/>
          <w:lang w:val="en-US"/>
        </w:rPr>
        <w:t> </w:t>
      </w:r>
      <w:r w:rsidRPr="00F164C7">
        <w:rPr>
          <w:sz w:val="24"/>
          <w:szCs w:val="24"/>
        </w:rPr>
        <w:t xml:space="preserve">система доставки не должна подразумевать обязательную регистрацию или скачивание дополнительных приложений </w:t>
      </w:r>
    </w:p>
    <w:p w:rsidR="005345B3" w:rsidRPr="00F164C7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 xml:space="preserve">– система должна обеспечивать работу фонограммы без постоянного подключения к интернету после ее скачивания  </w:t>
      </w:r>
    </w:p>
    <w:p w:rsidR="005345B3" w:rsidRPr="00F164C7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>– система должна быть оборудована инструментами сбора статистики о пользователях.  </w:t>
      </w:r>
    </w:p>
    <w:p w:rsidR="005345B3" w:rsidRPr="00F164C7" w:rsidRDefault="00F164C7" w:rsidP="00F164C7">
      <w:pPr>
        <w:ind w:firstLine="277"/>
        <w:jc w:val="both"/>
        <w:rPr>
          <w:b/>
          <w:sz w:val="24"/>
          <w:szCs w:val="24"/>
        </w:rPr>
      </w:pPr>
      <w:r w:rsidRPr="00F164C7">
        <w:rPr>
          <w:b/>
          <w:sz w:val="24"/>
          <w:szCs w:val="24"/>
        </w:rPr>
        <w:lastRenderedPageBreak/>
        <w:t>2.3</w:t>
      </w:r>
      <w:r w:rsidR="005345B3" w:rsidRPr="00F164C7">
        <w:rPr>
          <w:b/>
          <w:sz w:val="24"/>
          <w:szCs w:val="24"/>
        </w:rPr>
        <w:t xml:space="preserve"> Требования к контенту</w:t>
      </w:r>
    </w:p>
    <w:p w:rsidR="005345B3" w:rsidRPr="00F164C7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 xml:space="preserve">– контент должен быть рассчитан на широкие слои населения и не требовать специальной подготовки </w:t>
      </w:r>
    </w:p>
    <w:p w:rsidR="005345B3" w:rsidRPr="00F164C7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 xml:space="preserve"> – в сценарий фонограммы должна быть включена полезная образовательная информация на тему творческого мышления (кейсы его применения в различных областях), а также задания, которые будут вовлекать в участие, и подсказки, как выполнять эти задания </w:t>
      </w:r>
    </w:p>
    <w:p w:rsidR="005345B3" w:rsidRPr="00F164C7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 xml:space="preserve">– вся </w:t>
      </w:r>
      <w:proofErr w:type="spellStart"/>
      <w:r w:rsidRPr="00F164C7">
        <w:rPr>
          <w:sz w:val="24"/>
          <w:szCs w:val="24"/>
        </w:rPr>
        <w:t>фактологическая</w:t>
      </w:r>
      <w:proofErr w:type="spellEnd"/>
      <w:r w:rsidRPr="00F164C7">
        <w:rPr>
          <w:sz w:val="24"/>
          <w:szCs w:val="24"/>
        </w:rPr>
        <w:t xml:space="preserve"> информация в сценарии должна быть верифицирована </w:t>
      </w:r>
    </w:p>
    <w:p w:rsidR="00344E2F" w:rsidRPr="00344E2F" w:rsidRDefault="00025C54" w:rsidP="00344E2F">
      <w:pPr>
        <w:pStyle w:val="a5"/>
        <w:numPr>
          <w:ilvl w:val="1"/>
          <w:numId w:val="10"/>
        </w:numPr>
        <w:jc w:val="both"/>
        <w:rPr>
          <w:sz w:val="24"/>
          <w:szCs w:val="24"/>
        </w:rPr>
      </w:pPr>
      <w:r w:rsidRPr="00344E2F">
        <w:rPr>
          <w:b/>
          <w:sz w:val="24"/>
          <w:szCs w:val="24"/>
        </w:rPr>
        <w:t xml:space="preserve">Требования к </w:t>
      </w:r>
      <w:proofErr w:type="spellStart"/>
      <w:r w:rsidRPr="00344E2F">
        <w:rPr>
          <w:b/>
          <w:sz w:val="24"/>
          <w:szCs w:val="24"/>
        </w:rPr>
        <w:t>ин</w:t>
      </w:r>
      <w:r w:rsidR="009D2C75" w:rsidRPr="00344E2F">
        <w:rPr>
          <w:b/>
          <w:sz w:val="24"/>
          <w:szCs w:val="24"/>
        </w:rPr>
        <w:t>тер</w:t>
      </w:r>
      <w:r w:rsidRPr="00344E2F">
        <w:rPr>
          <w:b/>
          <w:sz w:val="24"/>
          <w:szCs w:val="24"/>
        </w:rPr>
        <w:t>активу</w:t>
      </w:r>
      <w:proofErr w:type="spellEnd"/>
      <w:r w:rsidR="00344E2F" w:rsidRPr="00344E2F">
        <w:rPr>
          <w:sz w:val="24"/>
          <w:szCs w:val="24"/>
        </w:rPr>
        <w:t>: в сценарии необходимо предусмотреть возможность, что все задания могут выполняться пользователем, как передвигаясь, так и находясь на одном месте.</w:t>
      </w:r>
    </w:p>
    <w:p w:rsidR="00344E2F" w:rsidRPr="00344E2F" w:rsidRDefault="00025C54" w:rsidP="00344E2F">
      <w:pPr>
        <w:pStyle w:val="a5"/>
        <w:numPr>
          <w:ilvl w:val="1"/>
          <w:numId w:val="10"/>
        </w:numPr>
        <w:jc w:val="both"/>
        <w:rPr>
          <w:b/>
          <w:sz w:val="24"/>
          <w:szCs w:val="24"/>
        </w:rPr>
      </w:pPr>
      <w:r w:rsidRPr="00344E2F">
        <w:rPr>
          <w:b/>
          <w:sz w:val="24"/>
          <w:szCs w:val="24"/>
        </w:rPr>
        <w:t>Требования к фонограмме</w:t>
      </w:r>
      <w:r w:rsidR="00344E2F" w:rsidRPr="00344E2F">
        <w:rPr>
          <w:b/>
          <w:sz w:val="24"/>
          <w:szCs w:val="24"/>
        </w:rPr>
        <w:t xml:space="preserve">: </w:t>
      </w:r>
    </w:p>
    <w:p w:rsidR="00344E2F" w:rsidRDefault="00344E2F" w:rsidP="00344E2F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 xml:space="preserve">– продолжительность фонограммы – не меньше 30 минут и не больше 45 минут </w:t>
      </w:r>
    </w:p>
    <w:p w:rsidR="00025C54" w:rsidRPr="00D00DF4" w:rsidRDefault="00344E2F" w:rsidP="00344E2F">
      <w:pPr>
        <w:ind w:left="432" w:firstLine="277"/>
        <w:jc w:val="both"/>
        <w:rPr>
          <w:b/>
          <w:sz w:val="24"/>
          <w:szCs w:val="24"/>
          <w:highlight w:val="yellow"/>
        </w:rPr>
      </w:pPr>
      <w:r w:rsidRPr="00F164C7">
        <w:rPr>
          <w:sz w:val="24"/>
          <w:szCs w:val="24"/>
        </w:rPr>
        <w:t xml:space="preserve">– формат фонограммы: mp3, размер файла фонограммы – не больше 70 </w:t>
      </w:r>
      <w:proofErr w:type="spellStart"/>
      <w:r w:rsidRPr="00F164C7">
        <w:rPr>
          <w:sz w:val="24"/>
          <w:szCs w:val="24"/>
        </w:rPr>
        <w:t>мб</w:t>
      </w:r>
      <w:proofErr w:type="spellEnd"/>
      <w:r w:rsidRPr="00F164C7">
        <w:rPr>
          <w:sz w:val="24"/>
          <w:szCs w:val="24"/>
        </w:rPr>
        <w:t> </w:t>
      </w:r>
    </w:p>
    <w:p w:rsidR="00025C54" w:rsidRPr="00344E2F" w:rsidRDefault="00025C54" w:rsidP="00025C54">
      <w:pPr>
        <w:pStyle w:val="a5"/>
        <w:numPr>
          <w:ilvl w:val="1"/>
          <w:numId w:val="10"/>
        </w:numPr>
        <w:jc w:val="both"/>
        <w:rPr>
          <w:b/>
          <w:sz w:val="24"/>
          <w:szCs w:val="24"/>
        </w:rPr>
      </w:pPr>
      <w:r w:rsidRPr="00344E2F">
        <w:rPr>
          <w:b/>
          <w:sz w:val="24"/>
          <w:szCs w:val="24"/>
        </w:rPr>
        <w:t>Требования к посадочной странице</w:t>
      </w:r>
    </w:p>
    <w:p w:rsidR="00B57B7A" w:rsidRPr="00B57B7A" w:rsidRDefault="00B57B7A" w:rsidP="00B57B7A">
      <w:pPr>
        <w:ind w:left="360" w:firstLine="348"/>
        <w:jc w:val="both"/>
        <w:rPr>
          <w:sz w:val="24"/>
          <w:szCs w:val="24"/>
        </w:rPr>
      </w:pPr>
      <w:r w:rsidRPr="00B57B7A">
        <w:rPr>
          <w:sz w:val="24"/>
          <w:szCs w:val="24"/>
        </w:rPr>
        <w:t>– на посадочной странице системы необходимо предусмотреть</w:t>
      </w:r>
      <w:r>
        <w:rPr>
          <w:sz w:val="24"/>
          <w:szCs w:val="24"/>
        </w:rPr>
        <w:t xml:space="preserve"> размещение </w:t>
      </w:r>
      <w:proofErr w:type="spellStart"/>
      <w:r>
        <w:rPr>
          <w:sz w:val="24"/>
          <w:szCs w:val="24"/>
        </w:rPr>
        <w:t>брендинга</w:t>
      </w:r>
      <w:proofErr w:type="spellEnd"/>
      <w:r>
        <w:rPr>
          <w:sz w:val="24"/>
          <w:szCs w:val="24"/>
        </w:rPr>
        <w:t xml:space="preserve"> заказчика.</w:t>
      </w:r>
    </w:p>
    <w:p w:rsidR="00B57B7A" w:rsidRPr="00B57B7A" w:rsidRDefault="00B57B7A" w:rsidP="00B57B7A">
      <w:pPr>
        <w:ind w:firstLine="360"/>
        <w:jc w:val="both"/>
        <w:rPr>
          <w:sz w:val="24"/>
          <w:szCs w:val="24"/>
        </w:rPr>
      </w:pPr>
      <w:r w:rsidRPr="00B57B7A">
        <w:rPr>
          <w:sz w:val="24"/>
          <w:szCs w:val="24"/>
        </w:rPr>
        <w:t>– на посадочной странице системы должна быть размещена инструкция о действиях участника</w:t>
      </w:r>
      <w:r>
        <w:rPr>
          <w:sz w:val="24"/>
          <w:szCs w:val="24"/>
        </w:rPr>
        <w:t xml:space="preserve"> для прохождения </w:t>
      </w:r>
      <w:proofErr w:type="spellStart"/>
      <w:r>
        <w:rPr>
          <w:sz w:val="24"/>
          <w:szCs w:val="24"/>
        </w:rPr>
        <w:t>аудиоспектакля</w:t>
      </w:r>
      <w:proofErr w:type="spellEnd"/>
      <w:r>
        <w:rPr>
          <w:sz w:val="24"/>
          <w:szCs w:val="24"/>
        </w:rPr>
        <w:t>.</w:t>
      </w:r>
    </w:p>
    <w:p w:rsidR="00025C54" w:rsidRPr="00025C54" w:rsidRDefault="00025C54" w:rsidP="00025C54">
      <w:pPr>
        <w:pStyle w:val="a5"/>
        <w:numPr>
          <w:ilvl w:val="1"/>
          <w:numId w:val="10"/>
        </w:numPr>
        <w:jc w:val="both"/>
        <w:rPr>
          <w:b/>
          <w:sz w:val="24"/>
          <w:szCs w:val="24"/>
        </w:rPr>
      </w:pPr>
      <w:r w:rsidRPr="00025C54">
        <w:rPr>
          <w:b/>
          <w:sz w:val="24"/>
          <w:szCs w:val="24"/>
        </w:rPr>
        <w:t>Требования к поддержке продукта</w:t>
      </w:r>
    </w:p>
    <w:p w:rsidR="005345B3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 xml:space="preserve">– должна осуществляться поддержка продукта в виде </w:t>
      </w:r>
      <w:r w:rsidR="007F0C40">
        <w:rPr>
          <w:sz w:val="24"/>
          <w:szCs w:val="24"/>
        </w:rPr>
        <w:t xml:space="preserve">ежедневной </w:t>
      </w:r>
      <w:r w:rsidRPr="00F164C7">
        <w:rPr>
          <w:sz w:val="24"/>
          <w:szCs w:val="24"/>
        </w:rPr>
        <w:t>проверки работы системы и ответов на вопросы пользователей с помощью электронной почты, указанной на посадочной странице.  </w:t>
      </w:r>
    </w:p>
    <w:p w:rsidR="001C3CDC" w:rsidRPr="00F164C7" w:rsidRDefault="001C3CDC" w:rsidP="00F164C7">
      <w:pPr>
        <w:ind w:left="432" w:firstLine="27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Pr="001A6079">
        <w:rPr>
          <w:color w:val="000000"/>
          <w:sz w:val="24"/>
          <w:szCs w:val="24"/>
        </w:rPr>
        <w:t xml:space="preserve">сполнитель обязуется </w:t>
      </w:r>
      <w:r w:rsidRPr="001A6079">
        <w:rPr>
          <w:sz w:val="24"/>
          <w:szCs w:val="24"/>
        </w:rPr>
        <w:t>оказать услуги по технической поддержке</w:t>
      </w:r>
      <w:r>
        <w:rPr>
          <w:sz w:val="24"/>
          <w:szCs w:val="24"/>
        </w:rPr>
        <w:t xml:space="preserve"> (техническому сопровождению)</w:t>
      </w:r>
      <w:r w:rsidRPr="001A6079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системы и посадочной страницы</w:t>
      </w:r>
      <w:r w:rsidRPr="001A6079">
        <w:rPr>
          <w:sz w:val="24"/>
          <w:szCs w:val="24"/>
        </w:rPr>
        <w:t xml:space="preserve"> в течение 12 месяцев с момента создания Продукта и подписания акта </w:t>
      </w:r>
      <w:r>
        <w:rPr>
          <w:sz w:val="24"/>
          <w:szCs w:val="24"/>
        </w:rPr>
        <w:t xml:space="preserve">сдачи-приемки </w:t>
      </w:r>
      <w:r w:rsidRPr="001A6079">
        <w:rPr>
          <w:sz w:val="24"/>
          <w:szCs w:val="24"/>
        </w:rPr>
        <w:t>по передаче Заказчику прав на Продукт.</w:t>
      </w:r>
    </w:p>
    <w:p w:rsidR="005345B3" w:rsidRPr="00F164C7" w:rsidRDefault="00025C54" w:rsidP="00F164C7">
      <w:pPr>
        <w:ind w:firstLine="277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344E2F">
        <w:rPr>
          <w:b/>
          <w:sz w:val="24"/>
          <w:szCs w:val="24"/>
        </w:rPr>
        <w:t>8</w:t>
      </w:r>
      <w:r w:rsidR="005345B3" w:rsidRPr="00F164C7">
        <w:rPr>
          <w:b/>
          <w:sz w:val="24"/>
          <w:szCs w:val="24"/>
        </w:rPr>
        <w:t xml:space="preserve"> Требования к срокам реализации</w:t>
      </w:r>
    </w:p>
    <w:p w:rsidR="00F164C7" w:rsidRPr="00F164C7" w:rsidRDefault="005345B3" w:rsidP="00F164C7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>– контент и система его доставки должны быть разработаны, протестированы и опубликованы в течение 1 месяца после заключения договора.</w:t>
      </w:r>
    </w:p>
    <w:p w:rsidR="00ED730B" w:rsidRPr="00F164C7" w:rsidRDefault="00F164C7" w:rsidP="00A60E19">
      <w:pPr>
        <w:ind w:left="432" w:firstLine="277"/>
        <w:jc w:val="both"/>
        <w:rPr>
          <w:sz w:val="24"/>
          <w:szCs w:val="24"/>
        </w:rPr>
      </w:pPr>
      <w:r w:rsidRPr="00F164C7">
        <w:rPr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ED730B" w:rsidRPr="00725CC6" w:rsidTr="00AC36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B" w:rsidRDefault="00ED730B" w:rsidP="00AC36E9">
            <w:pPr>
              <w:keepNext/>
              <w:spacing w:before="100" w:beforeAutospacing="1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Заказчик:</w:t>
            </w:r>
          </w:p>
          <w:p w:rsidR="00ED730B" w:rsidRPr="00DB2EF7" w:rsidRDefault="00ED730B" w:rsidP="00AC36E9">
            <w:pPr>
              <w:keepNext/>
              <w:spacing w:before="100" w:beforeAutospacing="1"/>
              <w:rPr>
                <w:sz w:val="24"/>
                <w:szCs w:val="24"/>
              </w:rPr>
            </w:pPr>
            <w:r w:rsidRPr="00DB2EF7">
              <w:rPr>
                <w:sz w:val="24"/>
                <w:szCs w:val="24"/>
              </w:rPr>
              <w:t xml:space="preserve"> Директор НУЗ«Дорожная клиническая больница им. Н.А. Семашко на ст. Люблино ОАО «РЖД»</w:t>
            </w:r>
          </w:p>
          <w:p w:rsidR="00ED730B" w:rsidRPr="00DB2EF7" w:rsidRDefault="00ED730B" w:rsidP="00AC36E9">
            <w:pPr>
              <w:keepNext/>
              <w:spacing w:before="100" w:beforeAutospacing="1"/>
              <w:rPr>
                <w:sz w:val="24"/>
                <w:szCs w:val="24"/>
              </w:rPr>
            </w:pPr>
          </w:p>
          <w:p w:rsidR="00ED730B" w:rsidRPr="00725CC6" w:rsidRDefault="00ED730B" w:rsidP="00AC36E9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2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_________________/ </w:t>
            </w:r>
            <w:proofErr w:type="spellStart"/>
            <w:r w:rsidRPr="00DB2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DB2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А.М/</w:t>
            </w:r>
          </w:p>
          <w:p w:rsidR="00ED730B" w:rsidRPr="00725CC6" w:rsidRDefault="00ED730B" w:rsidP="00AC36E9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B" w:rsidRPr="00725CC6" w:rsidRDefault="00ED730B" w:rsidP="00AC36E9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5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:rsidR="00ED730B" w:rsidRPr="00725CC6" w:rsidRDefault="00ED730B" w:rsidP="00AC36E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ED730B" w:rsidRPr="00725CC6" w:rsidRDefault="00ED730B" w:rsidP="00ED730B">
      <w:pPr>
        <w:ind w:left="420"/>
        <w:jc w:val="both"/>
        <w:rPr>
          <w:sz w:val="24"/>
          <w:szCs w:val="24"/>
        </w:rPr>
      </w:pPr>
    </w:p>
    <w:p w:rsidR="00F742F7" w:rsidRPr="00725CC6" w:rsidRDefault="00F742F7" w:rsidP="00F742F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F742F7" w:rsidRPr="00725CC6" w:rsidTr="00AC36E9">
        <w:tc>
          <w:tcPr>
            <w:tcW w:w="4375" w:type="dxa"/>
          </w:tcPr>
          <w:p w:rsidR="00F742F7" w:rsidRPr="00725CC6" w:rsidRDefault="00F742F7" w:rsidP="00AC36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42F7" w:rsidRPr="00725CC6" w:rsidRDefault="00F742F7" w:rsidP="00AC36E9">
            <w:pPr>
              <w:jc w:val="both"/>
              <w:rPr>
                <w:sz w:val="24"/>
                <w:szCs w:val="24"/>
              </w:rPr>
            </w:pPr>
          </w:p>
        </w:tc>
      </w:tr>
      <w:tr w:rsidR="00F742F7" w:rsidRPr="00725CC6" w:rsidTr="00AC36E9">
        <w:tc>
          <w:tcPr>
            <w:tcW w:w="4375" w:type="dxa"/>
          </w:tcPr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742F7" w:rsidRPr="00725CC6" w:rsidTr="00AC36E9">
        <w:tc>
          <w:tcPr>
            <w:tcW w:w="4375" w:type="dxa"/>
          </w:tcPr>
          <w:p w:rsidR="00F742F7" w:rsidRPr="00725CC6" w:rsidRDefault="00F742F7" w:rsidP="00AC3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42F7" w:rsidRPr="00725CC6" w:rsidRDefault="00F742F7" w:rsidP="00AC36E9">
            <w:pPr>
              <w:jc w:val="both"/>
              <w:rPr>
                <w:sz w:val="24"/>
                <w:szCs w:val="24"/>
              </w:rPr>
            </w:pPr>
          </w:p>
        </w:tc>
      </w:tr>
      <w:tr w:rsidR="00F742F7" w:rsidRPr="00725CC6" w:rsidTr="00AC36E9">
        <w:tc>
          <w:tcPr>
            <w:tcW w:w="4375" w:type="dxa"/>
          </w:tcPr>
          <w:p w:rsidR="00F742F7" w:rsidRPr="00725CC6" w:rsidRDefault="00F742F7" w:rsidP="00AC3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42F7" w:rsidRPr="00725CC6" w:rsidRDefault="00F742F7" w:rsidP="00AC36E9">
            <w:pPr>
              <w:jc w:val="both"/>
              <w:rPr>
                <w:sz w:val="24"/>
                <w:szCs w:val="24"/>
              </w:rPr>
            </w:pPr>
          </w:p>
        </w:tc>
      </w:tr>
    </w:tbl>
    <w:p w:rsidR="00F742F7" w:rsidRPr="00725CC6" w:rsidRDefault="00F742F7" w:rsidP="00F742F7">
      <w:pPr>
        <w:jc w:val="both"/>
        <w:rPr>
          <w:sz w:val="24"/>
          <w:szCs w:val="24"/>
        </w:rPr>
      </w:pPr>
    </w:p>
    <w:p w:rsidR="00F742F7" w:rsidRPr="00725CC6" w:rsidRDefault="00F742F7" w:rsidP="00F742F7">
      <w:pPr>
        <w:pageBreakBefore/>
        <w:jc w:val="both"/>
        <w:rPr>
          <w:sz w:val="24"/>
          <w:szCs w:val="24"/>
        </w:rPr>
        <w:sectPr w:rsidR="00F742F7" w:rsidRPr="00725CC6" w:rsidSect="00AC36E9">
          <w:endnotePr>
            <w:numFmt w:val="decimal"/>
          </w:endnotePr>
          <w:pgSz w:w="11906" w:h="16838" w:code="9"/>
          <w:pgMar w:top="1134" w:right="850" w:bottom="1134" w:left="1701" w:header="851" w:footer="720" w:gutter="0"/>
          <w:cols w:space="720"/>
          <w:titlePg/>
          <w:docGrid w:linePitch="272"/>
        </w:sectPr>
      </w:pPr>
    </w:p>
    <w:p w:rsidR="00F742F7" w:rsidRPr="00725CC6" w:rsidRDefault="00F742F7" w:rsidP="00F742F7">
      <w:pPr>
        <w:pageBreakBefore/>
        <w:jc w:val="right"/>
        <w:rPr>
          <w:sz w:val="24"/>
          <w:szCs w:val="24"/>
        </w:rPr>
      </w:pPr>
      <w:r w:rsidRPr="00725CC6">
        <w:rPr>
          <w:sz w:val="24"/>
          <w:szCs w:val="24"/>
        </w:rPr>
        <w:lastRenderedPageBreak/>
        <w:t>Приложение № 2</w:t>
      </w:r>
    </w:p>
    <w:p w:rsidR="00F742F7" w:rsidRPr="00725CC6" w:rsidRDefault="00F742F7" w:rsidP="00F742F7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t>к Договору №___________</w:t>
      </w:r>
    </w:p>
    <w:p w:rsidR="00F742F7" w:rsidRPr="00725CC6" w:rsidRDefault="00F742F7" w:rsidP="00F742F7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t>от «___» ____________ 20</w:t>
      </w:r>
      <w:r>
        <w:rPr>
          <w:sz w:val="24"/>
          <w:szCs w:val="24"/>
        </w:rPr>
        <w:t>_</w:t>
      </w:r>
      <w:r w:rsidRPr="00725CC6">
        <w:rPr>
          <w:sz w:val="24"/>
          <w:szCs w:val="24"/>
        </w:rPr>
        <w:t>_ г.</w:t>
      </w:r>
    </w:p>
    <w:p w:rsidR="00F742F7" w:rsidRPr="00725CC6" w:rsidRDefault="00F742F7" w:rsidP="00F742F7">
      <w:pPr>
        <w:jc w:val="both"/>
        <w:rPr>
          <w:sz w:val="24"/>
          <w:szCs w:val="24"/>
        </w:rPr>
      </w:pPr>
    </w:p>
    <w:p w:rsidR="00F742F7" w:rsidRPr="00725CC6" w:rsidRDefault="00F742F7" w:rsidP="00F742F7">
      <w:pPr>
        <w:jc w:val="center"/>
        <w:rPr>
          <w:b/>
          <w:sz w:val="24"/>
          <w:szCs w:val="24"/>
        </w:rPr>
      </w:pPr>
      <w:r w:rsidRPr="00725CC6">
        <w:rPr>
          <w:b/>
          <w:sz w:val="24"/>
          <w:szCs w:val="24"/>
        </w:rPr>
        <w:t>КАЛЕНДАРНЫЙ ПЛАН</w:t>
      </w:r>
    </w:p>
    <w:p w:rsidR="00F742F7" w:rsidRPr="00725CC6" w:rsidRDefault="00F742F7" w:rsidP="00F742F7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766"/>
        <w:gridCol w:w="1567"/>
        <w:gridCol w:w="1556"/>
        <w:gridCol w:w="3646"/>
      </w:tblGrid>
      <w:tr w:rsidR="000B159E" w:rsidRPr="00366BB5" w:rsidTr="006468A0">
        <w:trPr>
          <w:tblHeader/>
        </w:trPr>
        <w:tc>
          <w:tcPr>
            <w:tcW w:w="464" w:type="pct"/>
            <w:shd w:val="clear" w:color="auto" w:fill="auto"/>
            <w:vAlign w:val="center"/>
          </w:tcPr>
          <w:p w:rsidR="00F742F7" w:rsidRPr="005B7C42" w:rsidRDefault="00F742F7" w:rsidP="005B7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B7C42">
              <w:rPr>
                <w:rFonts w:ascii="Times New Roman" w:hAnsi="Times New Roman" w:cs="Times New Roman"/>
              </w:rPr>
              <w:t>№</w:t>
            </w:r>
            <w:r w:rsidR="00593DDE" w:rsidRPr="005B7C42">
              <w:rPr>
                <w:rFonts w:ascii="Times New Roman" w:hAnsi="Times New Roman" w:cs="Times New Roman"/>
              </w:rPr>
              <w:t xml:space="preserve"> этапа</w:t>
            </w:r>
          </w:p>
          <w:p w:rsidR="00F742F7" w:rsidRPr="005B7C42" w:rsidRDefault="00F742F7" w:rsidP="005B7C4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2F7" w:rsidRPr="005B7C42" w:rsidRDefault="00F742F7" w:rsidP="005B7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B7C42">
              <w:rPr>
                <w:rFonts w:ascii="Times New Roman" w:hAnsi="Times New Roman" w:cs="Times New Roman"/>
              </w:rPr>
              <w:t>Наименование работ/</w:t>
            </w:r>
            <w:r w:rsidRPr="005B7C42">
              <w:rPr>
                <w:rFonts w:ascii="Times New Roman" w:hAnsi="Times New Roman" w:cs="Times New Roman"/>
                <w:i/>
              </w:rPr>
              <w:t>услуг</w:t>
            </w:r>
          </w:p>
        </w:tc>
        <w:tc>
          <w:tcPr>
            <w:tcW w:w="667" w:type="pct"/>
            <w:vAlign w:val="center"/>
          </w:tcPr>
          <w:p w:rsidR="00F742F7" w:rsidRPr="005B7C42" w:rsidRDefault="00F742F7" w:rsidP="005B7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B7C42">
              <w:rPr>
                <w:rFonts w:ascii="Times New Roman" w:hAnsi="Times New Roman" w:cs="Times New Roman"/>
              </w:rPr>
              <w:t>Стоимость</w:t>
            </w:r>
          </w:p>
          <w:p w:rsidR="00F742F7" w:rsidRPr="00D21657" w:rsidRDefault="00F742F7" w:rsidP="005B7C42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B7C42">
              <w:rPr>
                <w:rFonts w:ascii="Times New Roman" w:hAnsi="Times New Roman" w:cs="Times New Roman"/>
              </w:rPr>
              <w:t>руб</w:t>
            </w:r>
            <w:proofErr w:type="spellEnd"/>
            <w:r w:rsidRPr="005B7C42">
              <w:rPr>
                <w:rFonts w:ascii="Times New Roman" w:hAnsi="Times New Roman" w:cs="Times New Roman"/>
              </w:rPr>
              <w:t>.</w:t>
            </w:r>
            <w:r w:rsidR="00D21657">
              <w:rPr>
                <w:rFonts w:ascii="Times New Roman" w:hAnsi="Times New Roman" w:cs="Times New Roman"/>
                <w:lang w:val="ru-RU"/>
              </w:rPr>
              <w:t>, порядок оплаты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F742F7" w:rsidRPr="000E35DC" w:rsidRDefault="00F742F7" w:rsidP="005B7C42">
            <w:pPr>
              <w:pStyle w:val="ab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35DC">
              <w:rPr>
                <w:rFonts w:ascii="Times New Roman" w:hAnsi="Times New Roman" w:cs="Times New Roman"/>
                <w:lang w:val="ru-RU"/>
              </w:rPr>
              <w:t>Срок выполнения (дата/время или сроки этапов)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F742F7" w:rsidRPr="005B7C42" w:rsidRDefault="00F742F7" w:rsidP="005B7C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C42"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015FAA" w:rsidRPr="00366BB5" w:rsidTr="00304A68">
        <w:trPr>
          <w:trHeight w:val="286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68" w:rsidRPr="00304A68" w:rsidRDefault="00304A68" w:rsidP="00304A68">
            <w:pPr>
              <w:pStyle w:val="a5"/>
              <w:jc w:val="center"/>
              <w:rPr>
                <w:b/>
              </w:rPr>
            </w:pPr>
            <w:r w:rsidRPr="00304A68">
              <w:rPr>
                <w:b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68" w:rsidRPr="00304A68" w:rsidRDefault="00304A68" w:rsidP="00304A68">
            <w:pPr>
              <w:jc w:val="center"/>
              <w:rPr>
                <w:b/>
              </w:rPr>
            </w:pPr>
            <w:r w:rsidRPr="00304A68">
              <w:rPr>
                <w:b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304A68" w:rsidRPr="00304A68" w:rsidRDefault="00304A68" w:rsidP="00304A68">
            <w:pPr>
              <w:jc w:val="center"/>
              <w:rPr>
                <w:b/>
                <w:bCs/>
              </w:rPr>
            </w:pPr>
            <w:r w:rsidRPr="00304A68">
              <w:rPr>
                <w:b/>
                <w:bCs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68" w:rsidRPr="00304A68" w:rsidRDefault="00304A68" w:rsidP="00304A68">
            <w:pPr>
              <w:jc w:val="center"/>
              <w:rPr>
                <w:b/>
              </w:rPr>
            </w:pPr>
            <w:r w:rsidRPr="00304A68">
              <w:rPr>
                <w:b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68" w:rsidRPr="00304A68" w:rsidRDefault="00304A68" w:rsidP="00304A68">
            <w:pPr>
              <w:pStyle w:val="a5"/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304A68">
              <w:rPr>
                <w:b/>
              </w:rPr>
              <w:t>5</w:t>
            </w:r>
          </w:p>
        </w:tc>
      </w:tr>
      <w:tr w:rsidR="000B159E" w:rsidRPr="00366BB5" w:rsidTr="006468A0">
        <w:trPr>
          <w:trHeight w:val="244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F7" w:rsidRPr="00366BB5" w:rsidRDefault="00F742F7" w:rsidP="00D87887">
            <w:pPr>
              <w:pStyle w:val="a5"/>
              <w:numPr>
                <w:ilvl w:val="0"/>
                <w:numId w:val="11"/>
              </w:numPr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F7" w:rsidRPr="00366BB5" w:rsidRDefault="00D87887" w:rsidP="00AC36E9">
            <w:pPr>
              <w:jc w:val="both"/>
            </w:pPr>
            <w:r w:rsidRPr="00366BB5">
              <w:t>Создание Продукта, передача Заказчику исключительных прав на него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F742F7" w:rsidRPr="000B159E" w:rsidRDefault="000B159E" w:rsidP="00AC36E9">
            <w:pPr>
              <w:jc w:val="both"/>
              <w:rPr>
                <w:bCs/>
              </w:rPr>
            </w:pPr>
            <w:r w:rsidRPr="000B159E">
              <w:rPr>
                <w:bCs/>
              </w:rPr>
              <w:t>____ (___) руб., в т.ч. НДС ___ (_______) руб.</w:t>
            </w:r>
          </w:p>
          <w:p w:rsidR="000B159E" w:rsidRPr="000B159E" w:rsidRDefault="000B159E" w:rsidP="000B159E">
            <w:pPr>
              <w:jc w:val="both"/>
              <w:rPr>
                <w:bCs/>
              </w:rPr>
            </w:pPr>
            <w:r w:rsidRPr="000B159E">
              <w:t>Оплата: предоплата в размере 45% от стоимости этапа в течение 5 (Пяти) рабочих дней с даты подписания Договора; оплата в размере 55% от стоимости этапа в течение 5 (Пяти) рабочих дней с даты подписания Заказчиком Акта сдачи-приемки, на основании счета, выставленного Исполнителем.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F7" w:rsidRPr="00366BB5" w:rsidRDefault="00015FAA" w:rsidP="00AC36E9">
            <w:pPr>
              <w:jc w:val="both"/>
            </w:pPr>
            <w:r>
              <w:t>1 месяц с даты подписания Договора</w:t>
            </w: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F3" w:rsidRDefault="00F63EF3" w:rsidP="00366BB5">
            <w:pPr>
              <w:pStyle w:val="a5"/>
              <w:spacing w:before="100" w:beforeAutospacing="1" w:after="100" w:afterAutospacing="1"/>
              <w:ind w:left="0"/>
              <w:jc w:val="both"/>
            </w:pPr>
            <w:r>
              <w:t>Программное обеспечение, включающее в себя:</w:t>
            </w:r>
          </w:p>
          <w:p w:rsidR="00366BB5" w:rsidRPr="00FA7F59" w:rsidRDefault="00366BB5" w:rsidP="00366BB5">
            <w:pPr>
              <w:pStyle w:val="a5"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FA7F59">
              <w:t>1. С</w:t>
            </w:r>
            <w:r w:rsidRPr="00FA7F59">
              <w:rPr>
                <w:color w:val="000000"/>
              </w:rPr>
              <w:t>ценарий для создания в дальнейшем а</w:t>
            </w:r>
            <w:r w:rsidRPr="00FA7F59">
              <w:t>удиовизуального произведения</w:t>
            </w:r>
            <w:r w:rsidR="00DC6AE5">
              <w:t>.</w:t>
            </w:r>
          </w:p>
          <w:p w:rsidR="00366BB5" w:rsidRPr="00FA7F59" w:rsidRDefault="00366BB5" w:rsidP="00366BB5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FA7F59">
              <w:rPr>
                <w:color w:val="000000"/>
              </w:rPr>
              <w:t>2. А</w:t>
            </w:r>
            <w:r w:rsidRPr="00FA7F59">
              <w:t>удиовизуальное произведение, включающ</w:t>
            </w:r>
            <w:r w:rsidR="00DC6AE5">
              <w:t>ее в себя запись голоса диктора.</w:t>
            </w:r>
          </w:p>
          <w:p w:rsidR="00366BB5" w:rsidRPr="00FA7F59" w:rsidRDefault="00366BB5" w:rsidP="00366BB5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FA7F59">
              <w:t>3. Создание и запись музыкальной темы.</w:t>
            </w:r>
          </w:p>
          <w:p w:rsidR="00DC6AE5" w:rsidRDefault="00366BB5" w:rsidP="00DC6AE5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FA7F59">
              <w:t>4. Музыкальное сопровождение и подбор прочих звуков.</w:t>
            </w:r>
          </w:p>
          <w:p w:rsidR="00DC6AE5" w:rsidRDefault="00366BB5" w:rsidP="00DC6AE5">
            <w:pPr>
              <w:pStyle w:val="a5"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FA7F59">
              <w:rPr>
                <w:color w:val="000000"/>
              </w:rPr>
              <w:t>5. Сведение фонограммы музыка</w:t>
            </w:r>
            <w:r w:rsidRPr="00FA7F59">
              <w:t>льного сопровождения, фонограммы голоса диктора и других звуков, создание готовой</w:t>
            </w:r>
            <w:r w:rsidRPr="00FA7F59">
              <w:rPr>
                <w:color w:val="000000"/>
              </w:rPr>
              <w:t xml:space="preserve"> фонограммы аудиовизуального произведения</w:t>
            </w:r>
            <w:r w:rsidR="00DC6AE5">
              <w:rPr>
                <w:color w:val="000000"/>
              </w:rPr>
              <w:t>.</w:t>
            </w:r>
          </w:p>
          <w:p w:rsidR="00DC6AE5" w:rsidRDefault="00366BB5" w:rsidP="00DC6AE5">
            <w:pPr>
              <w:pStyle w:val="a5"/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FA7F59">
              <w:rPr>
                <w:color w:val="000000"/>
              </w:rPr>
              <w:t>6. Акт сдачи-приемки Продукта и исключительных прав на него.</w:t>
            </w:r>
            <w:r w:rsidR="00DC6AE5">
              <w:rPr>
                <w:color w:val="000000"/>
              </w:rPr>
              <w:t xml:space="preserve"> </w:t>
            </w:r>
          </w:p>
          <w:p w:rsidR="00FA7F59" w:rsidRDefault="00366BB5" w:rsidP="00DC6AE5">
            <w:pPr>
              <w:pStyle w:val="a5"/>
              <w:spacing w:before="100" w:beforeAutospacing="1" w:after="100" w:afterAutospacing="1"/>
              <w:ind w:left="0"/>
              <w:jc w:val="both"/>
            </w:pPr>
            <w:r w:rsidRPr="00FA7F59">
              <w:rPr>
                <w:color w:val="000000"/>
              </w:rPr>
              <w:t>7. Материалы, указанные в п.п. 1-5 настоящего столбца, на _____ носителе.</w:t>
            </w:r>
            <w:r w:rsidR="00DC6AE5">
              <w:rPr>
                <w:color w:val="000000"/>
              </w:rPr>
              <w:t xml:space="preserve"> </w:t>
            </w:r>
            <w:r w:rsidR="00FA7F59" w:rsidRPr="00FA7F59">
              <w:rPr>
                <w:color w:val="000000"/>
              </w:rPr>
              <w:t>8. Д</w:t>
            </w:r>
            <w:r w:rsidR="00FA7F59" w:rsidRPr="00FA7F59">
              <w:t>окументация на созданный Продукт</w:t>
            </w:r>
          </w:p>
          <w:p w:rsidR="00F63EF3" w:rsidRPr="00FA7F59" w:rsidRDefault="00F63EF3" w:rsidP="00F63EF3">
            <w:pPr>
              <w:pStyle w:val="a5"/>
              <w:spacing w:before="100" w:beforeAutospacing="1" w:after="100" w:afterAutospacing="1"/>
              <w:ind w:left="0"/>
              <w:jc w:val="both"/>
            </w:pPr>
          </w:p>
        </w:tc>
      </w:tr>
      <w:tr w:rsidR="000B159E" w:rsidRPr="00366BB5" w:rsidTr="006468A0">
        <w:trPr>
          <w:trHeight w:val="244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DE" w:rsidRPr="00366BB5" w:rsidRDefault="00593DDE" w:rsidP="00D87887">
            <w:pPr>
              <w:pStyle w:val="a5"/>
              <w:numPr>
                <w:ilvl w:val="0"/>
                <w:numId w:val="11"/>
              </w:numPr>
              <w:jc w:val="both"/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DE" w:rsidRPr="00366BB5" w:rsidRDefault="00D87887" w:rsidP="00AC36E9">
            <w:pPr>
              <w:jc w:val="both"/>
            </w:pPr>
            <w:r w:rsidRPr="00366BB5">
              <w:t>Создание Страницы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593DDE" w:rsidRDefault="000B159E" w:rsidP="00AC36E9">
            <w:pPr>
              <w:jc w:val="both"/>
              <w:rPr>
                <w:bCs/>
              </w:rPr>
            </w:pPr>
            <w:r w:rsidRPr="000B159E">
              <w:rPr>
                <w:bCs/>
              </w:rPr>
              <w:t>____ (___) руб., в т.ч. НДС ___ (_______) руб.</w:t>
            </w:r>
          </w:p>
          <w:p w:rsidR="000B159E" w:rsidRPr="00366BB5" w:rsidRDefault="000B159E" w:rsidP="00AC36E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Оплата работ по этапу осуществляется </w:t>
            </w:r>
            <w:r w:rsidRPr="000B159E">
              <w:t>в течение 5 (Пяти) рабочих дней с даты подписания Заказчиком Акта сдачи-приемки</w:t>
            </w:r>
            <w:r>
              <w:t xml:space="preserve"> этапа работ</w:t>
            </w:r>
            <w:r w:rsidRPr="000B159E">
              <w:t>, на основании счета, выставленного Исполнителем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DE" w:rsidRPr="00366BB5" w:rsidRDefault="00344E2F" w:rsidP="00AC36E9">
            <w:pPr>
              <w:jc w:val="both"/>
            </w:pPr>
            <w:r>
              <w:t>1</w:t>
            </w:r>
            <w:r w:rsidR="00015FAA">
              <w:t xml:space="preserve"> </w:t>
            </w:r>
            <w:r>
              <w:t>месяц</w:t>
            </w:r>
            <w:r w:rsidR="00015FAA">
              <w:t xml:space="preserve"> с даты подписания Договора</w:t>
            </w: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DE" w:rsidRDefault="00964F0F" w:rsidP="00964F0F">
            <w:pPr>
              <w:pStyle w:val="a5"/>
              <w:numPr>
                <w:ilvl w:val="0"/>
                <w:numId w:val="12"/>
              </w:numPr>
              <w:ind w:right="-1"/>
              <w:jc w:val="both"/>
            </w:pPr>
            <w:r>
              <w:t>Акт сдачи-приемки</w:t>
            </w:r>
          </w:p>
          <w:p w:rsidR="00964F0F" w:rsidRDefault="00964F0F" w:rsidP="00964F0F">
            <w:pPr>
              <w:pStyle w:val="a5"/>
              <w:numPr>
                <w:ilvl w:val="0"/>
                <w:numId w:val="12"/>
              </w:numPr>
              <w:ind w:right="-1"/>
              <w:jc w:val="both"/>
            </w:pPr>
            <w:r>
              <w:t>Эскиз страницы</w:t>
            </w:r>
          </w:p>
          <w:p w:rsidR="00964F0F" w:rsidRDefault="00344E2F" w:rsidP="00964F0F">
            <w:pPr>
              <w:pStyle w:val="a5"/>
              <w:numPr>
                <w:ilvl w:val="0"/>
                <w:numId w:val="12"/>
              </w:numPr>
              <w:ind w:right="-1"/>
              <w:jc w:val="both"/>
            </w:pPr>
            <w:proofErr w:type="spellStart"/>
            <w:r>
              <w:t>Скрин-шоты</w:t>
            </w:r>
            <w:proofErr w:type="spellEnd"/>
            <w:r>
              <w:t xml:space="preserve"> страницы</w:t>
            </w:r>
          </w:p>
          <w:p w:rsidR="00964F0F" w:rsidRPr="00FA7F59" w:rsidRDefault="00964F0F" w:rsidP="00344E2F">
            <w:pPr>
              <w:pStyle w:val="a5"/>
              <w:numPr>
                <w:ilvl w:val="0"/>
                <w:numId w:val="12"/>
              </w:numPr>
              <w:ind w:right="-1"/>
              <w:jc w:val="both"/>
            </w:pPr>
          </w:p>
        </w:tc>
      </w:tr>
      <w:tr w:rsidR="000B159E" w:rsidRPr="00366BB5" w:rsidTr="00D00DF4">
        <w:trPr>
          <w:trHeight w:val="92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DE" w:rsidRPr="00366BB5" w:rsidRDefault="00D87887" w:rsidP="00AC36E9">
            <w:pPr>
              <w:jc w:val="both"/>
            </w:pPr>
            <w:r w:rsidRPr="00366BB5">
              <w:lastRenderedPageBreak/>
              <w:t>3.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DE" w:rsidRPr="00366BB5" w:rsidRDefault="00D87887" w:rsidP="00AC36E9">
            <w:pPr>
              <w:jc w:val="both"/>
            </w:pPr>
            <w:r w:rsidRPr="00366BB5">
              <w:t>Техническое сопровождение системы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593DDE" w:rsidRDefault="000B159E" w:rsidP="00AC36E9">
            <w:pPr>
              <w:jc w:val="both"/>
              <w:rPr>
                <w:bCs/>
              </w:rPr>
            </w:pPr>
            <w:r w:rsidRPr="000B159E">
              <w:rPr>
                <w:bCs/>
              </w:rPr>
              <w:t>____ (___) руб., в т.ч. НДС ___ (_______) руб.</w:t>
            </w:r>
            <w:r>
              <w:rPr>
                <w:bCs/>
              </w:rPr>
              <w:t xml:space="preserve"> в год.</w:t>
            </w:r>
          </w:p>
          <w:p w:rsidR="004409FC" w:rsidRDefault="004409FC" w:rsidP="00AC36E9">
            <w:pPr>
              <w:jc w:val="both"/>
              <w:rPr>
                <w:bCs/>
              </w:rPr>
            </w:pPr>
          </w:p>
          <w:p w:rsidR="004409FC" w:rsidRPr="00366BB5" w:rsidRDefault="004409FC" w:rsidP="004409F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Оплата работ осуществляется равными платежами ежемесячно, </w:t>
            </w:r>
            <w:r w:rsidRPr="000B159E">
              <w:t>в течение 5 (Пяти) рабочих дней с даты подписания Заказчиком Акта сдачи-приемки</w:t>
            </w:r>
            <w:r>
              <w:t xml:space="preserve"> этапа работ</w:t>
            </w:r>
            <w:r w:rsidRPr="000B159E">
              <w:t>, на основании счета, выставленного Исполнителем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DE" w:rsidRPr="00366BB5" w:rsidRDefault="00015FAA" w:rsidP="00AC36E9">
            <w:pPr>
              <w:jc w:val="both"/>
            </w:pPr>
            <w:r>
              <w:t>2 месяца с даты подписания Договора</w:t>
            </w: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DDE" w:rsidRDefault="00964F0F" w:rsidP="00964F0F">
            <w:pPr>
              <w:pStyle w:val="a5"/>
              <w:numPr>
                <w:ilvl w:val="0"/>
                <w:numId w:val="13"/>
              </w:numPr>
              <w:ind w:right="-1"/>
              <w:jc w:val="both"/>
            </w:pPr>
            <w:r>
              <w:t>Акт сдачи-приемки (ежемесячно).</w:t>
            </w:r>
          </w:p>
          <w:p w:rsidR="00964F0F" w:rsidRDefault="00964F0F" w:rsidP="00964F0F">
            <w:pPr>
              <w:pStyle w:val="a5"/>
              <w:numPr>
                <w:ilvl w:val="0"/>
                <w:numId w:val="13"/>
              </w:numPr>
              <w:ind w:right="-1"/>
              <w:jc w:val="both"/>
            </w:pPr>
            <w:r>
              <w:t>Отчет о проделанной работе</w:t>
            </w:r>
          </w:p>
          <w:p w:rsidR="00964F0F" w:rsidRPr="00366BB5" w:rsidRDefault="00964F0F" w:rsidP="00344E2F">
            <w:pPr>
              <w:pStyle w:val="a5"/>
              <w:ind w:right="-1"/>
              <w:jc w:val="both"/>
            </w:pPr>
          </w:p>
        </w:tc>
      </w:tr>
      <w:tr w:rsidR="00F742F7" w:rsidRPr="00366BB5" w:rsidTr="00AC36E9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742F7" w:rsidRPr="00366BB5" w:rsidRDefault="00F742F7" w:rsidP="00AC36E9">
            <w:pPr>
              <w:ind w:right="-1"/>
              <w:jc w:val="both"/>
              <w:rPr>
                <w:b/>
              </w:rPr>
            </w:pPr>
            <w:r w:rsidRPr="00366BB5">
              <w:rPr>
                <w:b/>
              </w:rPr>
              <w:t xml:space="preserve">ИТОГО: </w:t>
            </w:r>
          </w:p>
        </w:tc>
      </w:tr>
    </w:tbl>
    <w:p w:rsidR="00F742F7" w:rsidRPr="00725CC6" w:rsidRDefault="00F742F7" w:rsidP="00F742F7">
      <w:pPr>
        <w:jc w:val="both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F742F7" w:rsidRPr="00725CC6" w:rsidTr="00AC36E9">
        <w:tc>
          <w:tcPr>
            <w:tcW w:w="2269" w:type="pct"/>
          </w:tcPr>
          <w:p w:rsidR="00F742F7" w:rsidRPr="006468A0" w:rsidRDefault="00F742F7" w:rsidP="00AC36E9">
            <w:pPr>
              <w:jc w:val="both"/>
              <w:rPr>
                <w:b/>
                <w:sz w:val="24"/>
                <w:szCs w:val="24"/>
              </w:rPr>
            </w:pPr>
            <w:r w:rsidRPr="006468A0">
              <w:rPr>
                <w:b/>
                <w:sz w:val="24"/>
                <w:szCs w:val="24"/>
              </w:rPr>
              <w:t>От Заказчика</w:t>
            </w:r>
          </w:p>
          <w:p w:rsidR="00F742F7" w:rsidRPr="006468A0" w:rsidRDefault="00F742F7" w:rsidP="00AC36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742F7" w:rsidRPr="00725CC6" w:rsidRDefault="00F742F7" w:rsidP="00AC36E9">
            <w:pPr>
              <w:jc w:val="both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От Исполнителя</w:t>
            </w:r>
          </w:p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742F7" w:rsidRPr="00725CC6" w:rsidRDefault="00F742F7" w:rsidP="00AC36E9">
            <w:pPr>
              <w:jc w:val="both"/>
              <w:rPr>
                <w:sz w:val="24"/>
                <w:szCs w:val="24"/>
              </w:rPr>
            </w:pPr>
          </w:p>
        </w:tc>
      </w:tr>
      <w:tr w:rsidR="00F742F7" w:rsidRPr="00725CC6" w:rsidTr="00AC36E9">
        <w:tc>
          <w:tcPr>
            <w:tcW w:w="2269" w:type="pct"/>
          </w:tcPr>
          <w:p w:rsidR="00F742F7" w:rsidRPr="00725CC6" w:rsidRDefault="00F742F7" w:rsidP="00936805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_________________/</w:t>
            </w:r>
            <w:proofErr w:type="spellStart"/>
            <w:r w:rsidR="00936805">
              <w:rPr>
                <w:sz w:val="24"/>
                <w:szCs w:val="24"/>
              </w:rPr>
              <w:t>А.М.Явися</w:t>
            </w:r>
            <w:proofErr w:type="spellEnd"/>
            <w:r w:rsidRPr="00725CC6">
              <w:rPr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742F7" w:rsidRPr="00725CC6" w:rsidRDefault="00F742F7" w:rsidP="006468A0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___________________ /___</w:t>
            </w:r>
            <w:r w:rsidR="006468A0">
              <w:rPr>
                <w:sz w:val="24"/>
                <w:szCs w:val="24"/>
              </w:rPr>
              <w:t>_</w:t>
            </w:r>
            <w:r w:rsidRPr="00725CC6">
              <w:rPr>
                <w:sz w:val="24"/>
                <w:szCs w:val="24"/>
              </w:rPr>
              <w:t>__/</w:t>
            </w:r>
          </w:p>
        </w:tc>
      </w:tr>
      <w:tr w:rsidR="00F742F7" w:rsidRPr="00725CC6" w:rsidTr="00AC36E9">
        <w:tc>
          <w:tcPr>
            <w:tcW w:w="2269" w:type="pct"/>
          </w:tcPr>
          <w:p w:rsidR="00F742F7" w:rsidRPr="00725CC6" w:rsidRDefault="00F742F7" w:rsidP="00AC3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F742F7" w:rsidRPr="00725CC6" w:rsidRDefault="00F742F7" w:rsidP="00AC36E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742F7" w:rsidRPr="00725CC6" w:rsidRDefault="00F742F7" w:rsidP="00AC36E9">
            <w:pPr>
              <w:jc w:val="both"/>
              <w:rPr>
                <w:sz w:val="24"/>
                <w:szCs w:val="24"/>
              </w:rPr>
            </w:pPr>
          </w:p>
        </w:tc>
      </w:tr>
    </w:tbl>
    <w:p w:rsidR="004326A9" w:rsidRDefault="00F742F7" w:rsidP="004326A9">
      <w:pPr>
        <w:pStyle w:val="af"/>
        <w:spacing w:after="0"/>
        <w:ind w:left="0"/>
      </w:pPr>
      <w:r w:rsidRPr="00725CC6">
        <w:rPr>
          <w:sz w:val="24"/>
          <w:szCs w:val="24"/>
        </w:rPr>
        <w:br w:type="page"/>
      </w:r>
    </w:p>
    <w:p w:rsidR="004326A9" w:rsidRPr="00FE2578" w:rsidRDefault="004326A9" w:rsidP="004326A9">
      <w:pPr>
        <w:jc w:val="right"/>
        <w:rPr>
          <w:sz w:val="24"/>
          <w:szCs w:val="24"/>
        </w:rPr>
      </w:pPr>
      <w:r w:rsidRPr="00FE2578">
        <w:rPr>
          <w:sz w:val="24"/>
          <w:szCs w:val="24"/>
        </w:rPr>
        <w:lastRenderedPageBreak/>
        <w:t>Приложение № 3</w:t>
      </w:r>
    </w:p>
    <w:p w:rsidR="00C168F7" w:rsidRDefault="004326A9" w:rsidP="00C16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2578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C168F7" w:rsidRDefault="004326A9" w:rsidP="004326A9">
      <w:pPr>
        <w:ind w:left="2832"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>№_____</w:t>
      </w:r>
    </w:p>
    <w:p w:rsidR="004326A9" w:rsidRPr="00933D6A" w:rsidRDefault="004326A9" w:rsidP="004326A9">
      <w:pPr>
        <w:ind w:left="2832" w:right="-2" w:firstLine="708"/>
        <w:jc w:val="right"/>
        <w:rPr>
          <w:sz w:val="24"/>
          <w:szCs w:val="24"/>
        </w:rPr>
      </w:pPr>
      <w:r w:rsidRPr="00FE2578">
        <w:rPr>
          <w:sz w:val="24"/>
          <w:szCs w:val="24"/>
        </w:rPr>
        <w:t>от «______»____________</w:t>
      </w:r>
      <w:r w:rsidRPr="00933D6A">
        <w:rPr>
          <w:sz w:val="24"/>
          <w:szCs w:val="24"/>
        </w:rPr>
        <w:t xml:space="preserve"> 20___г.</w:t>
      </w:r>
    </w:p>
    <w:p w:rsidR="004326A9" w:rsidRPr="00933D6A" w:rsidRDefault="004326A9" w:rsidP="004326A9">
      <w:pPr>
        <w:ind w:left="1415" w:firstLine="709"/>
        <w:jc w:val="both"/>
        <w:rPr>
          <w:sz w:val="24"/>
          <w:szCs w:val="24"/>
        </w:rPr>
      </w:pPr>
    </w:p>
    <w:p w:rsidR="004326A9" w:rsidRPr="00933D6A" w:rsidRDefault="004326A9" w:rsidP="004326A9">
      <w:pPr>
        <w:jc w:val="center"/>
        <w:rPr>
          <w:b/>
          <w:sz w:val="24"/>
          <w:szCs w:val="24"/>
        </w:rPr>
      </w:pPr>
    </w:p>
    <w:p w:rsidR="004326A9" w:rsidRPr="00E919BA" w:rsidRDefault="004326A9" w:rsidP="004326A9">
      <w:pPr>
        <w:pStyle w:val="af6"/>
        <w:spacing w:line="360" w:lineRule="auto"/>
        <w:rPr>
          <w:rFonts w:ascii="Times New Roman" w:hAnsi="Times New Roman"/>
          <w:b/>
          <w:szCs w:val="24"/>
        </w:rPr>
      </w:pPr>
      <w:r w:rsidRPr="00E919BA">
        <w:rPr>
          <w:rFonts w:ascii="Times New Roman" w:hAnsi="Times New Roman"/>
          <w:b/>
          <w:szCs w:val="24"/>
        </w:rPr>
        <w:t xml:space="preserve">АКТ </w:t>
      </w:r>
    </w:p>
    <w:p w:rsidR="004326A9" w:rsidRPr="00E919BA" w:rsidRDefault="004326A9" w:rsidP="004326A9">
      <w:pPr>
        <w:pStyle w:val="af6"/>
        <w:spacing w:line="360" w:lineRule="auto"/>
        <w:rPr>
          <w:rFonts w:ascii="Times New Roman" w:hAnsi="Times New Roman"/>
          <w:b/>
          <w:szCs w:val="24"/>
        </w:rPr>
      </w:pPr>
      <w:r w:rsidRPr="00E919BA">
        <w:rPr>
          <w:rFonts w:ascii="Times New Roman" w:hAnsi="Times New Roman"/>
          <w:b/>
          <w:szCs w:val="24"/>
        </w:rPr>
        <w:t xml:space="preserve">сдачи-приемки </w:t>
      </w:r>
      <w:r w:rsidR="00D331C6">
        <w:rPr>
          <w:rFonts w:ascii="Times New Roman" w:hAnsi="Times New Roman"/>
          <w:b/>
          <w:szCs w:val="24"/>
        </w:rPr>
        <w:t>Продукта и исключительных прав на него</w:t>
      </w:r>
      <w:r w:rsidRPr="00E919BA">
        <w:rPr>
          <w:rFonts w:ascii="Times New Roman" w:hAnsi="Times New Roman"/>
          <w:b/>
          <w:szCs w:val="24"/>
        </w:rPr>
        <w:t xml:space="preserve"> </w:t>
      </w:r>
    </w:p>
    <w:p w:rsidR="004326A9" w:rsidRPr="00E919BA" w:rsidRDefault="009D6E7E" w:rsidP="004326A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4326A9" w:rsidRPr="00E919BA" w:rsidRDefault="004326A9" w:rsidP="004326A9">
      <w:pPr>
        <w:pStyle w:val="af6"/>
        <w:spacing w:line="360" w:lineRule="auto"/>
        <w:rPr>
          <w:rFonts w:ascii="Times New Roman" w:hAnsi="Times New Roman"/>
          <w:szCs w:val="24"/>
        </w:rPr>
      </w:pPr>
      <w:r w:rsidRPr="00E919BA">
        <w:rPr>
          <w:rFonts w:ascii="Times New Roman" w:hAnsi="Times New Roman"/>
          <w:szCs w:val="24"/>
        </w:rPr>
        <w:t>г. Москва</w:t>
      </w:r>
      <w:r w:rsidRPr="00E919BA">
        <w:rPr>
          <w:rFonts w:ascii="Times New Roman" w:hAnsi="Times New Roman"/>
          <w:szCs w:val="24"/>
        </w:rPr>
        <w:tab/>
      </w:r>
      <w:r w:rsidRPr="00E919BA">
        <w:rPr>
          <w:rFonts w:ascii="Times New Roman" w:hAnsi="Times New Roman"/>
          <w:szCs w:val="24"/>
        </w:rPr>
        <w:tab/>
      </w:r>
      <w:r w:rsidRPr="00E919BA">
        <w:rPr>
          <w:rFonts w:ascii="Times New Roman" w:hAnsi="Times New Roman"/>
          <w:szCs w:val="24"/>
        </w:rPr>
        <w:tab/>
      </w:r>
      <w:r w:rsidRPr="00E919BA">
        <w:rPr>
          <w:rFonts w:ascii="Times New Roman" w:hAnsi="Times New Roman"/>
          <w:szCs w:val="24"/>
        </w:rPr>
        <w:tab/>
      </w:r>
      <w:r w:rsidRPr="00E919BA">
        <w:rPr>
          <w:rFonts w:ascii="Times New Roman" w:hAnsi="Times New Roman"/>
          <w:szCs w:val="24"/>
        </w:rPr>
        <w:tab/>
      </w:r>
      <w:r w:rsidRPr="00E919BA">
        <w:rPr>
          <w:rFonts w:ascii="Times New Roman" w:hAnsi="Times New Roman"/>
          <w:szCs w:val="24"/>
        </w:rPr>
        <w:tab/>
        <w:t xml:space="preserve">                  «_____» ____________ 20__ г.</w:t>
      </w:r>
    </w:p>
    <w:p w:rsidR="004326A9" w:rsidRPr="00E919BA" w:rsidRDefault="004326A9" w:rsidP="004326A9">
      <w:pPr>
        <w:spacing w:line="360" w:lineRule="auto"/>
        <w:jc w:val="both"/>
        <w:rPr>
          <w:sz w:val="24"/>
          <w:szCs w:val="24"/>
        </w:rPr>
      </w:pPr>
    </w:p>
    <w:p w:rsidR="004326A9" w:rsidRPr="00936805" w:rsidRDefault="00936805" w:rsidP="0093680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Негосударственное учреждение здравоохранения «Дорожная клиническая больница имени Н.А.Семашко на станции Люблино открытого акционерного общества «Российские железные дороги», именуемое далее «Заказчик», в лице директора </w:t>
      </w:r>
      <w:proofErr w:type="spellStart"/>
      <w:r w:rsidRPr="00936805">
        <w:rPr>
          <w:rFonts w:ascii="Times New Roman" w:hAnsi="Times New Roman" w:cs="Times New Roman"/>
          <w:sz w:val="24"/>
          <w:szCs w:val="24"/>
          <w:lang w:val="ru-RU"/>
        </w:rPr>
        <w:t>Явися</w:t>
      </w:r>
      <w:proofErr w:type="spellEnd"/>
      <w:r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 Андрея Михайловича, действующего на основании Устава, с одной стороны,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</w:p>
    <w:p w:rsidR="004326A9" w:rsidRPr="00936805" w:rsidRDefault="004326A9" w:rsidP="0093680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805">
        <w:rPr>
          <w:rFonts w:ascii="Times New Roman" w:hAnsi="Times New Roman" w:cs="Times New Roman"/>
          <w:sz w:val="24"/>
          <w:szCs w:val="24"/>
          <w:lang w:val="ru-RU"/>
        </w:rPr>
        <w:t>__________________________________, именуемое в дальнейшем «</w:t>
      </w:r>
      <w:r w:rsidRPr="00936805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», в лице _________________________________, действующего на основании ______________, с другой стороны, именуемые в дальнейшем совместно «Стороны», составили настоящий акт о том, что Исполнитель передал, а Заказчик принял результат интеллектуальной деятельности в виде </w:t>
      </w:r>
      <w:r w:rsidR="00F164C7" w:rsidRPr="00936805">
        <w:rPr>
          <w:rFonts w:ascii="Times New Roman" w:hAnsi="Times New Roman" w:cs="Times New Roman"/>
          <w:sz w:val="24"/>
          <w:szCs w:val="24"/>
          <w:lang w:val="ru-RU"/>
        </w:rPr>
        <w:t>Продукта</w:t>
      </w:r>
      <w:r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 «________________________________»:</w:t>
      </w:r>
    </w:p>
    <w:p w:rsidR="00936805" w:rsidRDefault="00936805" w:rsidP="0093680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6A9" w:rsidRPr="00936805" w:rsidRDefault="00936805" w:rsidP="0093680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интеллектуальной деятельности в виде </w:t>
      </w:r>
      <w:r w:rsidR="0080063D"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Продукта 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>«__________________________________», соответствует условиям Договора, представлен в установленные сроки и в надлежащем порядке оформлен.</w:t>
      </w:r>
    </w:p>
    <w:p w:rsidR="004326A9" w:rsidRPr="00936805" w:rsidRDefault="00936805" w:rsidP="00936805">
      <w:pPr>
        <w:pStyle w:val="a9"/>
        <w:ind w:firstLine="708"/>
        <w:jc w:val="both"/>
        <w:rPr>
          <w:b w:val="0"/>
          <w:sz w:val="24"/>
          <w:szCs w:val="24"/>
        </w:rPr>
      </w:pPr>
      <w:r w:rsidRPr="00936805">
        <w:rPr>
          <w:b w:val="0"/>
          <w:sz w:val="24"/>
          <w:szCs w:val="24"/>
        </w:rPr>
        <w:t xml:space="preserve">2. </w:t>
      </w:r>
      <w:r w:rsidR="004326A9" w:rsidRPr="00936805">
        <w:rPr>
          <w:b w:val="0"/>
          <w:sz w:val="24"/>
          <w:szCs w:val="24"/>
        </w:rPr>
        <w:t>Исполнитель передает Заказчику исключительные права на результат интелл</w:t>
      </w:r>
      <w:r w:rsidR="00F164C7" w:rsidRPr="00936805">
        <w:rPr>
          <w:b w:val="0"/>
          <w:sz w:val="24"/>
          <w:szCs w:val="24"/>
        </w:rPr>
        <w:t>ектуальной деятельности в виде Продукта</w:t>
      </w:r>
      <w:r w:rsidR="004326A9" w:rsidRPr="00936805">
        <w:rPr>
          <w:b w:val="0"/>
          <w:sz w:val="24"/>
          <w:szCs w:val="24"/>
        </w:rPr>
        <w:t xml:space="preserve"> «_____________________________________________» в объеме (включая, и не ограничиваясь), установленном Договор</w:t>
      </w:r>
      <w:r w:rsidR="0080063D" w:rsidRPr="00936805">
        <w:rPr>
          <w:b w:val="0"/>
          <w:sz w:val="24"/>
          <w:szCs w:val="24"/>
        </w:rPr>
        <w:t>ом</w:t>
      </w:r>
      <w:r w:rsidR="004326A9" w:rsidRPr="00936805">
        <w:rPr>
          <w:b w:val="0"/>
          <w:sz w:val="24"/>
          <w:szCs w:val="24"/>
        </w:rPr>
        <w:t xml:space="preserve"> </w:t>
      </w:r>
      <w:r w:rsidRPr="00936805">
        <w:rPr>
          <w:b w:val="0"/>
          <w:sz w:val="24"/>
          <w:szCs w:val="24"/>
        </w:rPr>
        <w:t xml:space="preserve">авторского заказа на создание программного обеспечения и аудиовизуального произведения  с отчуждением исключительных прав, а также выполнения работ по созданию  </w:t>
      </w:r>
      <w:proofErr w:type="spellStart"/>
      <w:r w:rsidRPr="00936805">
        <w:rPr>
          <w:b w:val="0"/>
          <w:color w:val="000000"/>
          <w:sz w:val="24"/>
          <w:szCs w:val="24"/>
        </w:rPr>
        <w:t>лендинговой</w:t>
      </w:r>
      <w:proofErr w:type="spellEnd"/>
      <w:r w:rsidRPr="00936805">
        <w:rPr>
          <w:b w:val="0"/>
          <w:color w:val="000000"/>
          <w:sz w:val="24"/>
          <w:szCs w:val="24"/>
        </w:rPr>
        <w:t xml:space="preserve"> </w:t>
      </w:r>
      <w:proofErr w:type="spellStart"/>
      <w:r w:rsidRPr="00936805">
        <w:rPr>
          <w:b w:val="0"/>
          <w:color w:val="000000"/>
          <w:sz w:val="24"/>
          <w:szCs w:val="24"/>
        </w:rPr>
        <w:t>веб-страницы</w:t>
      </w:r>
      <w:proofErr w:type="spellEnd"/>
      <w:r w:rsidRPr="00936805">
        <w:rPr>
          <w:b w:val="0"/>
          <w:color w:val="000000"/>
          <w:sz w:val="24"/>
          <w:szCs w:val="24"/>
        </w:rPr>
        <w:t xml:space="preserve"> (платформы) в сети Интернет и её технического сопровождени</w:t>
      </w:r>
      <w:r w:rsidR="00EA18E1">
        <w:rPr>
          <w:b w:val="0"/>
          <w:color w:val="000000"/>
          <w:sz w:val="24"/>
          <w:szCs w:val="24"/>
        </w:rPr>
        <w:t>е</w:t>
      </w:r>
      <w:r w:rsidRPr="00936805">
        <w:rPr>
          <w:b w:val="0"/>
          <w:color w:val="000000"/>
          <w:sz w:val="24"/>
          <w:szCs w:val="24"/>
        </w:rPr>
        <w:t xml:space="preserve">  </w:t>
      </w:r>
      <w:r w:rsidR="004326A9" w:rsidRPr="00936805">
        <w:rPr>
          <w:b w:val="0"/>
          <w:sz w:val="24"/>
          <w:szCs w:val="24"/>
        </w:rPr>
        <w:t>№______от________</w:t>
      </w:r>
      <w:r w:rsidRPr="00936805">
        <w:rPr>
          <w:b w:val="0"/>
          <w:sz w:val="24"/>
          <w:szCs w:val="24"/>
        </w:rPr>
        <w:t xml:space="preserve"> (далее – Договор)</w:t>
      </w:r>
      <w:r w:rsidR="004326A9" w:rsidRPr="00936805">
        <w:rPr>
          <w:b w:val="0"/>
          <w:sz w:val="24"/>
          <w:szCs w:val="24"/>
        </w:rPr>
        <w:t>.</w:t>
      </w:r>
    </w:p>
    <w:p w:rsidR="004326A9" w:rsidRPr="00936805" w:rsidRDefault="00936805" w:rsidP="0093680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F164C7"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интеллектуальной деятельности в виде Продукта «________________________________»: 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>«________________________», считается принятым.</w:t>
      </w:r>
    </w:p>
    <w:p w:rsidR="004326A9" w:rsidRPr="00936805" w:rsidRDefault="00936805" w:rsidP="0093680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Исключительные права в полном объеме на </w:t>
      </w:r>
      <w:r w:rsidR="00344E2F">
        <w:rPr>
          <w:rFonts w:ascii="Times New Roman" w:hAnsi="Times New Roman" w:cs="Times New Roman"/>
          <w:sz w:val="24"/>
          <w:szCs w:val="24"/>
          <w:lang w:val="ru-RU"/>
        </w:rPr>
        <w:t>Продукт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>, возникши</w:t>
      </w:r>
      <w:r w:rsidR="00344E2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выполнения работ (оказания услуг) по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>оговору, переходит от Исполнителя к Заказчику с даты подписания настоящего Акта.</w:t>
      </w:r>
    </w:p>
    <w:p w:rsidR="006036D0" w:rsidRPr="00936805" w:rsidRDefault="004326A9" w:rsidP="0093680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6036D0" w:rsidRPr="00936805">
        <w:rPr>
          <w:rFonts w:ascii="Times New Roman" w:hAnsi="Times New Roman" w:cs="Times New Roman"/>
          <w:sz w:val="24"/>
          <w:szCs w:val="24"/>
          <w:lang w:val="ru-RU"/>
        </w:rPr>
        <w:t>Исполнитель гарантирует, что передача созданного Продукта не нарушает исключительные права третьих лиц.</w:t>
      </w:r>
    </w:p>
    <w:p w:rsidR="004326A9" w:rsidRPr="00936805" w:rsidRDefault="006036D0" w:rsidP="0093680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>Стороны взаимных претензий не имеют.</w:t>
      </w:r>
    </w:p>
    <w:p w:rsidR="004326A9" w:rsidRPr="00936805" w:rsidRDefault="006036D0" w:rsidP="0093680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80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326A9" w:rsidRPr="00936805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proofErr w:type="spellStart"/>
      <w:r w:rsidR="004326A9" w:rsidRPr="00936805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r w:rsidR="004326A9" w:rsidRPr="00936805">
        <w:rPr>
          <w:rFonts w:ascii="Times New Roman" w:hAnsi="Times New Roman" w:cs="Times New Roman"/>
          <w:sz w:val="24"/>
          <w:szCs w:val="24"/>
        </w:rPr>
        <w:t xml:space="preserve"> сторон:</w:t>
      </w:r>
    </w:p>
    <w:p w:rsidR="004326A9" w:rsidRPr="00936805" w:rsidRDefault="004326A9" w:rsidP="0093680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936805" w:rsidRPr="00725CC6" w:rsidTr="00C3555B">
        <w:tc>
          <w:tcPr>
            <w:tcW w:w="2269" w:type="pct"/>
          </w:tcPr>
          <w:p w:rsidR="00936805" w:rsidRPr="006468A0" w:rsidRDefault="00936805" w:rsidP="00C3555B">
            <w:pPr>
              <w:jc w:val="both"/>
              <w:rPr>
                <w:b/>
                <w:sz w:val="24"/>
                <w:szCs w:val="24"/>
              </w:rPr>
            </w:pPr>
            <w:r w:rsidRPr="006468A0">
              <w:rPr>
                <w:b/>
                <w:sz w:val="24"/>
                <w:szCs w:val="24"/>
              </w:rPr>
              <w:t>От Заказчика</w:t>
            </w:r>
          </w:p>
          <w:p w:rsidR="00936805" w:rsidRPr="006468A0" w:rsidRDefault="00936805" w:rsidP="00C355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936805" w:rsidRPr="00725CC6" w:rsidRDefault="00936805" w:rsidP="00C3555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936805" w:rsidRPr="00725CC6" w:rsidRDefault="00936805" w:rsidP="00C3555B">
            <w:pPr>
              <w:jc w:val="both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От Исполнителя</w:t>
            </w:r>
          </w:p>
          <w:p w:rsidR="00936805" w:rsidRPr="00725CC6" w:rsidRDefault="00936805" w:rsidP="00C3555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6805" w:rsidRPr="00725CC6" w:rsidRDefault="00936805" w:rsidP="00C3555B">
            <w:pPr>
              <w:jc w:val="both"/>
              <w:rPr>
                <w:sz w:val="24"/>
                <w:szCs w:val="24"/>
              </w:rPr>
            </w:pPr>
          </w:p>
        </w:tc>
      </w:tr>
      <w:tr w:rsidR="00936805" w:rsidRPr="00725CC6" w:rsidTr="00C3555B">
        <w:tc>
          <w:tcPr>
            <w:tcW w:w="2269" w:type="pct"/>
          </w:tcPr>
          <w:p w:rsidR="00936805" w:rsidRPr="00725CC6" w:rsidRDefault="00936805" w:rsidP="00C3555B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_________________/</w:t>
            </w:r>
            <w:proofErr w:type="spellStart"/>
            <w:r>
              <w:rPr>
                <w:sz w:val="24"/>
                <w:szCs w:val="24"/>
              </w:rPr>
              <w:t>А.М.Явися</w:t>
            </w:r>
            <w:proofErr w:type="spellEnd"/>
            <w:r w:rsidRPr="00725CC6">
              <w:rPr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:rsidR="00936805" w:rsidRPr="00725CC6" w:rsidRDefault="00936805" w:rsidP="00C3555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936805" w:rsidRPr="00725CC6" w:rsidRDefault="00936805" w:rsidP="00C3555B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___________________ /___</w:t>
            </w:r>
            <w:r>
              <w:rPr>
                <w:sz w:val="24"/>
                <w:szCs w:val="24"/>
              </w:rPr>
              <w:t>_</w:t>
            </w:r>
            <w:r w:rsidRPr="00725CC6">
              <w:rPr>
                <w:sz w:val="24"/>
                <w:szCs w:val="24"/>
              </w:rPr>
              <w:t>__/</w:t>
            </w:r>
          </w:p>
        </w:tc>
      </w:tr>
    </w:tbl>
    <w:p w:rsidR="004326A9" w:rsidRPr="00E919BA" w:rsidRDefault="004326A9" w:rsidP="004326A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326A9" w:rsidRPr="00E919BA" w:rsidRDefault="004326A9" w:rsidP="004326A9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59FA" w:rsidRDefault="008159FA" w:rsidP="00F742F7">
      <w:bookmarkStart w:id="12" w:name="_GoBack"/>
      <w:bookmarkEnd w:id="12"/>
    </w:p>
    <w:sectPr w:rsidR="008159FA" w:rsidSect="0081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40" w:rsidRDefault="00874940" w:rsidP="0044319A">
      <w:r>
        <w:separator/>
      </w:r>
    </w:p>
  </w:endnote>
  <w:endnote w:type="continuationSeparator" w:id="0">
    <w:p w:rsidR="00874940" w:rsidRDefault="00874940" w:rsidP="0044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40" w:rsidRDefault="00874940" w:rsidP="0044319A">
      <w:r>
        <w:separator/>
      </w:r>
    </w:p>
  </w:footnote>
  <w:footnote w:type="continuationSeparator" w:id="0">
    <w:p w:rsidR="00874940" w:rsidRDefault="00874940" w:rsidP="0044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9C" w:rsidRDefault="005E0936">
    <w:pPr>
      <w:pStyle w:val="a3"/>
      <w:jc w:val="center"/>
    </w:pPr>
    <w:r>
      <w:fldChar w:fldCharType="begin"/>
    </w:r>
    <w:r w:rsidR="00FC119C">
      <w:instrText xml:space="preserve"> PAGE   \* MERGEFORMAT </w:instrText>
    </w:r>
    <w:r>
      <w:fldChar w:fldCharType="separate"/>
    </w:r>
    <w:r w:rsidR="00344E2F">
      <w:rPr>
        <w:noProof/>
      </w:rPr>
      <w:t>7</w:t>
    </w:r>
    <w:r>
      <w:rPr>
        <w:noProof/>
      </w:rPr>
      <w:fldChar w:fldCharType="end"/>
    </w:r>
  </w:p>
  <w:p w:rsidR="00FC119C" w:rsidRDefault="00FC11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4A4845"/>
    <w:multiLevelType w:val="multilevel"/>
    <w:tmpl w:val="9D6A7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811F31"/>
    <w:multiLevelType w:val="hybridMultilevel"/>
    <w:tmpl w:val="A62E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6F72"/>
    <w:multiLevelType w:val="multilevel"/>
    <w:tmpl w:val="4DA8AC5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111D2E"/>
    <w:multiLevelType w:val="multilevel"/>
    <w:tmpl w:val="C6E60CA2"/>
    <w:lvl w:ilvl="0">
      <w:start w:val="1"/>
      <w:numFmt w:val="bullet"/>
      <w:lvlText w:val="-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7">
    <w:nsid w:val="26C91448"/>
    <w:multiLevelType w:val="hybridMultilevel"/>
    <w:tmpl w:val="FC6C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2ACF"/>
    <w:multiLevelType w:val="hybridMultilevel"/>
    <w:tmpl w:val="F6C2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6E4C8A"/>
    <w:multiLevelType w:val="multilevel"/>
    <w:tmpl w:val="1F2E88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1">
    <w:nsid w:val="6FAC7556"/>
    <w:multiLevelType w:val="hybridMultilevel"/>
    <w:tmpl w:val="462A108C"/>
    <w:lvl w:ilvl="0" w:tplc="596AC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7F4563"/>
    <w:multiLevelType w:val="multilevel"/>
    <w:tmpl w:val="50A2EC7A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742F7"/>
    <w:rsid w:val="00015450"/>
    <w:rsid w:val="00015FAA"/>
    <w:rsid w:val="00025C54"/>
    <w:rsid w:val="00033F9E"/>
    <w:rsid w:val="00051571"/>
    <w:rsid w:val="00055C38"/>
    <w:rsid w:val="000A1E3D"/>
    <w:rsid w:val="000B159E"/>
    <w:rsid w:val="000C1B45"/>
    <w:rsid w:val="000C4EE4"/>
    <w:rsid w:val="000E02F9"/>
    <w:rsid w:val="000E26A6"/>
    <w:rsid w:val="000E35DC"/>
    <w:rsid w:val="000E48DA"/>
    <w:rsid w:val="001033E8"/>
    <w:rsid w:val="00107C89"/>
    <w:rsid w:val="001242F9"/>
    <w:rsid w:val="001A6079"/>
    <w:rsid w:val="001C3CDC"/>
    <w:rsid w:val="001D259A"/>
    <w:rsid w:val="001F2DDC"/>
    <w:rsid w:val="00236653"/>
    <w:rsid w:val="00242D80"/>
    <w:rsid w:val="00260A61"/>
    <w:rsid w:val="002C6DE5"/>
    <w:rsid w:val="002C794E"/>
    <w:rsid w:val="00304A68"/>
    <w:rsid w:val="00325D24"/>
    <w:rsid w:val="00332AC5"/>
    <w:rsid w:val="00335502"/>
    <w:rsid w:val="003407A5"/>
    <w:rsid w:val="00344E2F"/>
    <w:rsid w:val="00366514"/>
    <w:rsid w:val="00366BB5"/>
    <w:rsid w:val="003C5CE2"/>
    <w:rsid w:val="003D7714"/>
    <w:rsid w:val="003E538F"/>
    <w:rsid w:val="003F1467"/>
    <w:rsid w:val="00411072"/>
    <w:rsid w:val="004326A9"/>
    <w:rsid w:val="004409FC"/>
    <w:rsid w:val="0044319A"/>
    <w:rsid w:val="00446E1E"/>
    <w:rsid w:val="004630EB"/>
    <w:rsid w:val="0046420C"/>
    <w:rsid w:val="004B151E"/>
    <w:rsid w:val="00503114"/>
    <w:rsid w:val="00510E35"/>
    <w:rsid w:val="005345B3"/>
    <w:rsid w:val="00561EFE"/>
    <w:rsid w:val="005726A9"/>
    <w:rsid w:val="00581B7E"/>
    <w:rsid w:val="00593DDE"/>
    <w:rsid w:val="005B7C42"/>
    <w:rsid w:val="005E0936"/>
    <w:rsid w:val="005E7526"/>
    <w:rsid w:val="006012F3"/>
    <w:rsid w:val="00601D21"/>
    <w:rsid w:val="006036D0"/>
    <w:rsid w:val="0064392D"/>
    <w:rsid w:val="006468A0"/>
    <w:rsid w:val="00650708"/>
    <w:rsid w:val="007024F3"/>
    <w:rsid w:val="0071253E"/>
    <w:rsid w:val="00732CC8"/>
    <w:rsid w:val="007379D1"/>
    <w:rsid w:val="00745DBC"/>
    <w:rsid w:val="007500CC"/>
    <w:rsid w:val="007651A3"/>
    <w:rsid w:val="00765F06"/>
    <w:rsid w:val="0077085C"/>
    <w:rsid w:val="0079273C"/>
    <w:rsid w:val="007B7574"/>
    <w:rsid w:val="007F0C40"/>
    <w:rsid w:val="007F451B"/>
    <w:rsid w:val="0080063D"/>
    <w:rsid w:val="008159FA"/>
    <w:rsid w:val="00817746"/>
    <w:rsid w:val="00863432"/>
    <w:rsid w:val="008714C5"/>
    <w:rsid w:val="00874940"/>
    <w:rsid w:val="00874BE3"/>
    <w:rsid w:val="0087615F"/>
    <w:rsid w:val="008C1ECD"/>
    <w:rsid w:val="00925F7E"/>
    <w:rsid w:val="00936805"/>
    <w:rsid w:val="00964F0F"/>
    <w:rsid w:val="009A1740"/>
    <w:rsid w:val="009B382F"/>
    <w:rsid w:val="009D2C75"/>
    <w:rsid w:val="009D6E7E"/>
    <w:rsid w:val="00A474AB"/>
    <w:rsid w:val="00A53242"/>
    <w:rsid w:val="00A60E19"/>
    <w:rsid w:val="00AB58D0"/>
    <w:rsid w:val="00AC36E9"/>
    <w:rsid w:val="00AD06BB"/>
    <w:rsid w:val="00AD14CF"/>
    <w:rsid w:val="00AF155D"/>
    <w:rsid w:val="00B36650"/>
    <w:rsid w:val="00B57B7A"/>
    <w:rsid w:val="00BD2146"/>
    <w:rsid w:val="00BF37C3"/>
    <w:rsid w:val="00C07C4B"/>
    <w:rsid w:val="00C11944"/>
    <w:rsid w:val="00C1583C"/>
    <w:rsid w:val="00C168F7"/>
    <w:rsid w:val="00C30174"/>
    <w:rsid w:val="00C3555B"/>
    <w:rsid w:val="00C549BF"/>
    <w:rsid w:val="00C54F63"/>
    <w:rsid w:val="00CA4294"/>
    <w:rsid w:val="00CB0489"/>
    <w:rsid w:val="00CF5827"/>
    <w:rsid w:val="00D00DF4"/>
    <w:rsid w:val="00D21657"/>
    <w:rsid w:val="00D331C6"/>
    <w:rsid w:val="00D7449E"/>
    <w:rsid w:val="00D76AAC"/>
    <w:rsid w:val="00D8248F"/>
    <w:rsid w:val="00D84078"/>
    <w:rsid w:val="00D87887"/>
    <w:rsid w:val="00DB7577"/>
    <w:rsid w:val="00DC6AE5"/>
    <w:rsid w:val="00E13139"/>
    <w:rsid w:val="00E150ED"/>
    <w:rsid w:val="00E44F43"/>
    <w:rsid w:val="00E609E3"/>
    <w:rsid w:val="00EA18E1"/>
    <w:rsid w:val="00ED1FCB"/>
    <w:rsid w:val="00ED257A"/>
    <w:rsid w:val="00ED730B"/>
    <w:rsid w:val="00EE2626"/>
    <w:rsid w:val="00EE790D"/>
    <w:rsid w:val="00F164C7"/>
    <w:rsid w:val="00F20EAA"/>
    <w:rsid w:val="00F63EF3"/>
    <w:rsid w:val="00F742F7"/>
    <w:rsid w:val="00FA7F59"/>
    <w:rsid w:val="00FC119C"/>
    <w:rsid w:val="00FE4883"/>
    <w:rsid w:val="00FE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2F7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2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74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42F7"/>
    <w:pPr>
      <w:ind w:left="720"/>
      <w:contextualSpacing/>
    </w:pPr>
  </w:style>
  <w:style w:type="paragraph" w:customStyle="1" w:styleId="ConsNormal">
    <w:name w:val="ConsNormal"/>
    <w:basedOn w:val="a"/>
    <w:link w:val="ConsNormal0"/>
    <w:qFormat/>
    <w:rsid w:val="00F742F7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link w:val="ConsNormal"/>
    <w:locked/>
    <w:rsid w:val="00F742F7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742F7"/>
    <w:pPr>
      <w:widowControl/>
      <w:tabs>
        <w:tab w:val="left" w:pos="0"/>
      </w:tabs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742F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6">
    <w:name w:val="áû÷íûé"/>
    <w:uiPriority w:val="99"/>
    <w:rsid w:val="00F742F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742F7"/>
    <w:pPr>
      <w:widowControl/>
      <w:autoSpaceDE/>
      <w:autoSpaceDN/>
      <w:adjustRightInd/>
      <w:spacing w:after="120"/>
      <w:jc w:val="righ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2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F742F7"/>
    <w:pPr>
      <w:widowControl/>
      <w:autoSpaceDE/>
      <w:autoSpaceDN/>
      <w:adjustRightInd/>
      <w:spacing w:after="120"/>
      <w:jc w:val="righ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74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742F7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F742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F742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uiPriority w:val="1"/>
    <w:locked/>
    <w:rsid w:val="00F742F7"/>
    <w:rPr>
      <w:rFonts w:ascii="Calibri" w:eastAsia="Times New Roman" w:hAnsi="Calibri" w:cs="Calibri"/>
      <w:lang w:val="en-US"/>
    </w:rPr>
  </w:style>
  <w:style w:type="paragraph" w:customStyle="1" w:styleId="Text">
    <w:name w:val="Text"/>
    <w:basedOn w:val="a"/>
    <w:rsid w:val="00F742F7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F742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F742F7"/>
  </w:style>
  <w:style w:type="character" w:customStyle="1" w:styleId="normaltextrun">
    <w:name w:val="normaltextrun"/>
    <w:basedOn w:val="a0"/>
    <w:rsid w:val="00F742F7"/>
  </w:style>
  <w:style w:type="character" w:customStyle="1" w:styleId="apple-converted-space">
    <w:name w:val="apple-converted-space"/>
    <w:basedOn w:val="a0"/>
    <w:rsid w:val="00F742F7"/>
  </w:style>
  <w:style w:type="paragraph" w:customStyle="1" w:styleId="Standard">
    <w:name w:val="Standard"/>
    <w:rsid w:val="00CB04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rsid w:val="00CB048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B0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+ Курсив"/>
    <w:rsid w:val="00051571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paragraph" w:styleId="ae">
    <w:name w:val="Normal (Web)"/>
    <w:basedOn w:val="a"/>
    <w:uiPriority w:val="99"/>
    <w:unhideWhenUsed/>
    <w:rsid w:val="00E1313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AF155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1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AF155D"/>
    <w:pPr>
      <w:spacing w:after="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432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annotation reference"/>
    <w:semiHidden/>
    <w:unhideWhenUsed/>
    <w:rsid w:val="004326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326A9"/>
    <w:pPr>
      <w:widowControl/>
      <w:autoSpaceDE/>
      <w:autoSpaceDN/>
      <w:adjustRightInd/>
      <w:jc w:val="right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432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326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6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Центрированный"/>
    <w:rsid w:val="004326A9"/>
    <w:pPr>
      <w:spacing w:after="0" w:line="240" w:lineRule="auto"/>
      <w:jc w:val="center"/>
    </w:pPr>
    <w:rPr>
      <w:rFonts w:ascii="GothicPS" w:eastAsia="Times New Roman" w:hAnsi="GothicPS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F164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16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2"/>
    <w:next w:val="af2"/>
    <w:link w:val="afa"/>
    <w:uiPriority w:val="99"/>
    <w:semiHidden/>
    <w:unhideWhenUsed/>
    <w:rsid w:val="00C3555B"/>
    <w:pPr>
      <w:widowControl w:val="0"/>
      <w:autoSpaceDE w:val="0"/>
      <w:autoSpaceDN w:val="0"/>
      <w:adjustRightInd w:val="0"/>
      <w:jc w:val="left"/>
    </w:pPr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semiHidden/>
    <w:rsid w:val="00C35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C718F810042DFB8CDFD42AFDD8EC8D10622F607EEE870765C03A54Cf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6B9A3-F64A-4C41-9460-EC3A74BA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plevako_t</cp:lastModifiedBy>
  <cp:revision>2</cp:revision>
  <cp:lastPrinted>2019-08-05T14:22:00Z</cp:lastPrinted>
  <dcterms:created xsi:type="dcterms:W3CDTF">2019-08-08T10:30:00Z</dcterms:created>
  <dcterms:modified xsi:type="dcterms:W3CDTF">2019-08-08T10:30:00Z</dcterms:modified>
</cp:coreProperties>
</file>