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B8" w:rsidRPr="00ED2F6D" w:rsidRDefault="00EE49B8" w:rsidP="00EE49B8">
      <w:pPr>
        <w:ind w:left="4678"/>
        <w:jc w:val="both"/>
        <w:rPr>
          <w:sz w:val="22"/>
          <w:szCs w:val="22"/>
        </w:rPr>
      </w:pPr>
      <w:r w:rsidRPr="00ED2F6D">
        <w:rPr>
          <w:sz w:val="22"/>
          <w:szCs w:val="22"/>
        </w:rPr>
        <w:t>УТВЕРЖДАЮ</w:t>
      </w:r>
    </w:p>
    <w:p w:rsidR="00EE49B8" w:rsidRDefault="00EE49B8" w:rsidP="00EE49B8">
      <w:pPr>
        <w:ind w:left="4678"/>
        <w:jc w:val="both"/>
        <w:rPr>
          <w:sz w:val="22"/>
          <w:szCs w:val="22"/>
        </w:rPr>
      </w:pPr>
      <w:r w:rsidRPr="00ED2F6D">
        <w:rPr>
          <w:sz w:val="22"/>
          <w:szCs w:val="22"/>
        </w:rPr>
        <w:t>Директор НУЗ «Дорожная клиническая больница имени Н.А. Семашко на ст. Люблино ОАО «РЖД»</w:t>
      </w:r>
    </w:p>
    <w:p w:rsidR="00EE49B8" w:rsidRPr="00ED2F6D" w:rsidRDefault="00EE49B8" w:rsidP="00EE49B8">
      <w:pPr>
        <w:ind w:left="4678"/>
        <w:jc w:val="both"/>
        <w:rPr>
          <w:sz w:val="22"/>
          <w:szCs w:val="22"/>
        </w:rPr>
      </w:pPr>
    </w:p>
    <w:p w:rsidR="00357CA0" w:rsidRDefault="00357CA0" w:rsidP="00EE49B8">
      <w:pPr>
        <w:ind w:left="4678"/>
        <w:jc w:val="both"/>
        <w:rPr>
          <w:sz w:val="22"/>
          <w:szCs w:val="22"/>
        </w:rPr>
      </w:pPr>
    </w:p>
    <w:p w:rsidR="00EE49B8" w:rsidRPr="00ED2F6D" w:rsidRDefault="00EE49B8" w:rsidP="00EE49B8">
      <w:pPr>
        <w:ind w:left="4678"/>
        <w:jc w:val="both"/>
        <w:rPr>
          <w:sz w:val="22"/>
          <w:szCs w:val="22"/>
        </w:rPr>
      </w:pPr>
      <w:r w:rsidRPr="00ED2F6D">
        <w:rPr>
          <w:sz w:val="22"/>
          <w:szCs w:val="22"/>
        </w:rPr>
        <w:t xml:space="preserve">____________ </w:t>
      </w:r>
      <w:r>
        <w:rPr>
          <w:sz w:val="22"/>
          <w:szCs w:val="22"/>
        </w:rPr>
        <w:t>А.М</w:t>
      </w:r>
      <w:r w:rsidRPr="00ED2F6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Явися</w:t>
      </w:r>
      <w:proofErr w:type="spellEnd"/>
    </w:p>
    <w:p w:rsidR="00EE49B8" w:rsidRDefault="00EE49B8" w:rsidP="00426A0E">
      <w:pPr>
        <w:ind w:firstLine="540"/>
        <w:jc w:val="center"/>
        <w:rPr>
          <w:b/>
          <w:sz w:val="20"/>
          <w:szCs w:val="20"/>
        </w:rPr>
      </w:pPr>
    </w:p>
    <w:p w:rsidR="00EE49B8" w:rsidRDefault="00EE49B8" w:rsidP="00426A0E">
      <w:pPr>
        <w:ind w:firstLine="540"/>
        <w:jc w:val="center"/>
        <w:rPr>
          <w:b/>
          <w:sz w:val="20"/>
          <w:szCs w:val="20"/>
        </w:rPr>
      </w:pPr>
    </w:p>
    <w:p w:rsidR="00426A0E" w:rsidRPr="00C637A1" w:rsidRDefault="00426A0E" w:rsidP="00EB7710">
      <w:pPr>
        <w:ind w:firstLine="540"/>
        <w:jc w:val="center"/>
        <w:rPr>
          <w:b/>
          <w:bCs/>
        </w:rPr>
      </w:pPr>
      <w:r w:rsidRPr="00C637A1">
        <w:rPr>
          <w:b/>
        </w:rPr>
        <w:t>ИЗВЕЩЕНИЕ</w:t>
      </w:r>
      <w:r w:rsidR="006A699B" w:rsidRPr="00C637A1">
        <w:rPr>
          <w:b/>
        </w:rPr>
        <w:t xml:space="preserve"> </w:t>
      </w:r>
      <w:r w:rsidR="005A7211">
        <w:rPr>
          <w:b/>
        </w:rPr>
        <w:t>№ 01/0</w:t>
      </w:r>
      <w:r w:rsidR="00EB7710">
        <w:rPr>
          <w:b/>
        </w:rPr>
        <w:t>59</w:t>
      </w:r>
      <w:r w:rsidR="005A7211">
        <w:rPr>
          <w:b/>
        </w:rPr>
        <w:t xml:space="preserve">/19 о внесении изменений в извещение </w:t>
      </w:r>
      <w:r w:rsidR="006A699B" w:rsidRPr="00C637A1">
        <w:rPr>
          <w:b/>
        </w:rPr>
        <w:t xml:space="preserve">№ </w:t>
      </w:r>
      <w:r w:rsidR="00CD1808" w:rsidRPr="00C637A1">
        <w:rPr>
          <w:b/>
        </w:rPr>
        <w:t>0</w:t>
      </w:r>
      <w:r w:rsidR="00EB7710">
        <w:rPr>
          <w:b/>
        </w:rPr>
        <w:t>59</w:t>
      </w:r>
      <w:r w:rsidR="00CD1808" w:rsidRPr="00C637A1">
        <w:rPr>
          <w:b/>
        </w:rPr>
        <w:t>/19 о проведении</w:t>
      </w:r>
      <w:r w:rsidR="005A7211">
        <w:rPr>
          <w:b/>
        </w:rPr>
        <w:t xml:space="preserve"> запроса </w:t>
      </w:r>
      <w:r w:rsidRPr="00C637A1">
        <w:rPr>
          <w:b/>
        </w:rPr>
        <w:t>котировок</w:t>
      </w:r>
      <w:r w:rsidR="005A7211">
        <w:rPr>
          <w:b/>
        </w:rPr>
        <w:t xml:space="preserve"> </w:t>
      </w:r>
      <w:r w:rsidRPr="00C637A1">
        <w:rPr>
          <w:b/>
          <w:bCs/>
        </w:rPr>
        <w:t>на  право заключения договора поставки</w:t>
      </w:r>
      <w:r w:rsidR="005A7211">
        <w:rPr>
          <w:b/>
          <w:bCs/>
        </w:rPr>
        <w:t xml:space="preserve"> </w:t>
      </w:r>
      <w:r w:rsidR="00EB7710" w:rsidRPr="00EB7710">
        <w:rPr>
          <w:b/>
          <w:bCs/>
          <w:sz w:val="22"/>
          <w:szCs w:val="22"/>
        </w:rPr>
        <w:t>медицинских изделий и расходных материалов</w:t>
      </w:r>
      <w:r w:rsidR="00EB7710">
        <w:rPr>
          <w:b/>
          <w:bCs/>
          <w:sz w:val="22"/>
          <w:szCs w:val="22"/>
        </w:rPr>
        <w:t xml:space="preserve"> </w:t>
      </w:r>
      <w:r w:rsidR="00EB7710" w:rsidRPr="00EB7710">
        <w:rPr>
          <w:b/>
          <w:bCs/>
          <w:sz w:val="22"/>
          <w:szCs w:val="22"/>
        </w:rPr>
        <w:t xml:space="preserve">для центра травматологии и ортопедии </w:t>
      </w:r>
      <w:r w:rsidRPr="00C637A1">
        <w:rPr>
          <w:b/>
          <w:bCs/>
        </w:rPr>
        <w:t xml:space="preserve">для нужд </w:t>
      </w:r>
      <w:r w:rsidRPr="00C637A1">
        <w:rPr>
          <w:b/>
        </w:rPr>
        <w:t xml:space="preserve">ДКБ им. Н.А.Семашко  на ст. Люблино ОАО «РЖД» </w:t>
      </w:r>
      <w:r w:rsidRPr="00C637A1">
        <w:rPr>
          <w:snapToGrid w:val="0"/>
          <w:color w:val="000000"/>
        </w:rPr>
        <w:t xml:space="preserve">                    </w:t>
      </w:r>
    </w:p>
    <w:p w:rsidR="00426A0E" w:rsidRDefault="00426A0E" w:rsidP="00426A0E">
      <w:pPr>
        <w:ind w:firstLine="540"/>
        <w:jc w:val="both"/>
        <w:rPr>
          <w:sz w:val="22"/>
          <w:szCs w:val="22"/>
        </w:rPr>
      </w:pPr>
    </w:p>
    <w:p w:rsidR="00C637A1" w:rsidRPr="000F29C4" w:rsidRDefault="00C637A1" w:rsidP="00C637A1">
      <w:pPr>
        <w:jc w:val="both"/>
        <w:rPr>
          <w:sz w:val="22"/>
          <w:szCs w:val="22"/>
        </w:rPr>
      </w:pPr>
      <w:r w:rsidRPr="000F29C4">
        <w:rPr>
          <w:b/>
          <w:sz w:val="22"/>
          <w:szCs w:val="22"/>
        </w:rPr>
        <w:t xml:space="preserve">Заказчик: </w:t>
      </w:r>
      <w:r w:rsidRPr="000F29C4">
        <w:rPr>
          <w:sz w:val="22"/>
          <w:szCs w:val="22"/>
        </w:rPr>
        <w:t xml:space="preserve"> </w:t>
      </w:r>
      <w:r>
        <w:rPr>
          <w:sz w:val="22"/>
          <w:szCs w:val="22"/>
        </w:rPr>
        <w:t>Негосударственное</w:t>
      </w:r>
      <w:r w:rsidRPr="000F29C4">
        <w:rPr>
          <w:sz w:val="22"/>
          <w:szCs w:val="22"/>
        </w:rPr>
        <w:t xml:space="preserve"> учреждение здравоохранения «Дорожная клиническая больница </w:t>
      </w:r>
      <w:r>
        <w:rPr>
          <w:sz w:val="22"/>
          <w:szCs w:val="22"/>
        </w:rPr>
        <w:t xml:space="preserve">имени Н.А. Семашко </w:t>
      </w:r>
      <w:r w:rsidRPr="000F29C4">
        <w:rPr>
          <w:sz w:val="22"/>
          <w:szCs w:val="22"/>
        </w:rPr>
        <w:t xml:space="preserve">на станции </w:t>
      </w:r>
      <w:r>
        <w:rPr>
          <w:sz w:val="22"/>
          <w:szCs w:val="22"/>
        </w:rPr>
        <w:t>Люблино</w:t>
      </w:r>
      <w:r w:rsidRPr="000F29C4">
        <w:rPr>
          <w:sz w:val="22"/>
          <w:szCs w:val="22"/>
        </w:rPr>
        <w:t xml:space="preserve"> открытого  акционерного общества «Российские железные дороги»;  сокращенное официальное наименование Учреждения: ДКБ </w:t>
      </w:r>
      <w:r>
        <w:rPr>
          <w:sz w:val="22"/>
          <w:szCs w:val="22"/>
        </w:rPr>
        <w:t xml:space="preserve">им. Н.А. Семашко </w:t>
      </w:r>
      <w:r w:rsidRPr="000F29C4">
        <w:rPr>
          <w:sz w:val="22"/>
          <w:szCs w:val="22"/>
        </w:rPr>
        <w:t xml:space="preserve">на ст. </w:t>
      </w:r>
      <w:r>
        <w:rPr>
          <w:sz w:val="22"/>
          <w:szCs w:val="22"/>
        </w:rPr>
        <w:t>Люблино</w:t>
      </w:r>
      <w:r w:rsidRPr="000F29C4">
        <w:rPr>
          <w:sz w:val="22"/>
          <w:szCs w:val="22"/>
        </w:rPr>
        <w:t xml:space="preserve"> ОАО «РЖД»</w:t>
      </w:r>
    </w:p>
    <w:p w:rsidR="00C637A1" w:rsidRPr="000F29C4" w:rsidRDefault="00C637A1" w:rsidP="00C637A1">
      <w:pPr>
        <w:rPr>
          <w:bCs/>
          <w:sz w:val="22"/>
          <w:szCs w:val="22"/>
        </w:rPr>
      </w:pPr>
      <w:r w:rsidRPr="000F29C4">
        <w:rPr>
          <w:b/>
          <w:bCs/>
          <w:sz w:val="22"/>
          <w:szCs w:val="22"/>
        </w:rPr>
        <w:t xml:space="preserve">Место нахождения заказчика: </w:t>
      </w:r>
      <w:r w:rsidRPr="00CD60C7">
        <w:rPr>
          <w:bCs/>
          <w:sz w:val="22"/>
          <w:szCs w:val="22"/>
        </w:rPr>
        <w:t>109386, г. Москва</w:t>
      </w:r>
      <w:r>
        <w:rPr>
          <w:bCs/>
          <w:sz w:val="22"/>
          <w:szCs w:val="22"/>
        </w:rPr>
        <w:t>, ул. Ставропольская</w:t>
      </w:r>
      <w:r w:rsidRPr="000F29C4">
        <w:rPr>
          <w:bCs/>
          <w:sz w:val="22"/>
          <w:szCs w:val="22"/>
        </w:rPr>
        <w:t xml:space="preserve">, </w:t>
      </w:r>
      <w:proofErr w:type="spellStart"/>
      <w:r w:rsidRPr="000F29C4">
        <w:rPr>
          <w:bCs/>
          <w:sz w:val="22"/>
          <w:szCs w:val="22"/>
        </w:rPr>
        <w:t>д</w:t>
      </w:r>
      <w:r>
        <w:rPr>
          <w:bCs/>
          <w:sz w:val="22"/>
          <w:szCs w:val="22"/>
        </w:rPr>
        <w:t>омовл</w:t>
      </w:r>
      <w:proofErr w:type="spellEnd"/>
      <w:r>
        <w:rPr>
          <w:bCs/>
          <w:sz w:val="22"/>
          <w:szCs w:val="22"/>
        </w:rPr>
        <w:t>. 23, корп.1</w:t>
      </w:r>
    </w:p>
    <w:p w:rsidR="00C637A1" w:rsidRPr="0094500D" w:rsidRDefault="00C637A1" w:rsidP="00C637A1">
      <w:pPr>
        <w:rPr>
          <w:bCs/>
          <w:sz w:val="22"/>
          <w:szCs w:val="22"/>
        </w:rPr>
      </w:pPr>
      <w:r w:rsidRPr="000F29C4">
        <w:rPr>
          <w:b/>
          <w:bCs/>
          <w:sz w:val="22"/>
          <w:szCs w:val="22"/>
        </w:rPr>
        <w:t xml:space="preserve">Почтовый адрес заказчика: </w:t>
      </w:r>
      <w:r w:rsidRPr="00CD60C7">
        <w:rPr>
          <w:bCs/>
          <w:sz w:val="22"/>
          <w:szCs w:val="22"/>
        </w:rPr>
        <w:t>109386, г.</w:t>
      </w:r>
      <w:r>
        <w:rPr>
          <w:bCs/>
          <w:sz w:val="22"/>
          <w:szCs w:val="22"/>
        </w:rPr>
        <w:t xml:space="preserve"> Москва, ул. Ставропольская</w:t>
      </w:r>
      <w:r w:rsidRPr="000F29C4">
        <w:rPr>
          <w:bCs/>
          <w:sz w:val="22"/>
          <w:szCs w:val="22"/>
        </w:rPr>
        <w:t xml:space="preserve">, </w:t>
      </w:r>
      <w:proofErr w:type="spellStart"/>
      <w:r w:rsidRPr="000F29C4">
        <w:rPr>
          <w:bCs/>
          <w:sz w:val="22"/>
          <w:szCs w:val="22"/>
        </w:rPr>
        <w:t>д</w:t>
      </w:r>
      <w:r>
        <w:rPr>
          <w:bCs/>
          <w:sz w:val="22"/>
          <w:szCs w:val="22"/>
        </w:rPr>
        <w:t>омовл</w:t>
      </w:r>
      <w:proofErr w:type="spellEnd"/>
      <w:r>
        <w:rPr>
          <w:bCs/>
          <w:sz w:val="22"/>
          <w:szCs w:val="22"/>
        </w:rPr>
        <w:t>. 23, корп.1</w:t>
      </w:r>
    </w:p>
    <w:p w:rsidR="00C637A1" w:rsidRPr="00820769" w:rsidRDefault="00C637A1" w:rsidP="00C637A1">
      <w:pPr>
        <w:rPr>
          <w:b/>
          <w:bCs/>
          <w:sz w:val="22"/>
          <w:szCs w:val="22"/>
        </w:rPr>
      </w:pPr>
      <w:r w:rsidRPr="00820769">
        <w:rPr>
          <w:b/>
          <w:bCs/>
          <w:sz w:val="22"/>
          <w:szCs w:val="22"/>
        </w:rPr>
        <w:t>Контактные данные:</w:t>
      </w:r>
    </w:p>
    <w:p w:rsidR="00C637A1" w:rsidRPr="006E7F23" w:rsidRDefault="00C637A1" w:rsidP="00C637A1">
      <w:pPr>
        <w:rPr>
          <w:bCs/>
          <w:i/>
          <w:sz w:val="22"/>
          <w:szCs w:val="22"/>
        </w:rPr>
      </w:pPr>
      <w:r w:rsidRPr="00820769">
        <w:rPr>
          <w:b/>
          <w:bCs/>
          <w:sz w:val="22"/>
          <w:szCs w:val="22"/>
        </w:rPr>
        <w:t>Контактные лица:</w:t>
      </w:r>
      <w:r w:rsidRPr="006E7F23">
        <w:rPr>
          <w:bCs/>
          <w:i/>
          <w:sz w:val="22"/>
          <w:szCs w:val="22"/>
        </w:rPr>
        <w:t xml:space="preserve"> </w:t>
      </w:r>
    </w:p>
    <w:p w:rsidR="00C637A1" w:rsidRDefault="00C637A1" w:rsidP="00C637A1">
      <w:pPr>
        <w:rPr>
          <w:bCs/>
          <w:sz w:val="22"/>
          <w:szCs w:val="22"/>
        </w:rPr>
      </w:pPr>
      <w:r w:rsidRPr="006E7F23">
        <w:rPr>
          <w:bCs/>
          <w:sz w:val="22"/>
          <w:szCs w:val="22"/>
        </w:rPr>
        <w:t xml:space="preserve">Федосов Евгений Александрович – начальник </w:t>
      </w:r>
      <w:r w:rsidR="000A0D7B">
        <w:rPr>
          <w:bCs/>
          <w:sz w:val="22"/>
          <w:szCs w:val="22"/>
        </w:rPr>
        <w:t>отдела</w:t>
      </w:r>
      <w:r w:rsidRPr="006E7F23">
        <w:rPr>
          <w:bCs/>
          <w:sz w:val="22"/>
          <w:szCs w:val="22"/>
        </w:rPr>
        <w:t xml:space="preserve"> материально-технического снабжения</w:t>
      </w:r>
    </w:p>
    <w:p w:rsidR="00C637A1" w:rsidRDefault="00C637A1" w:rsidP="00C637A1">
      <w:pPr>
        <w:rPr>
          <w:bCs/>
          <w:sz w:val="22"/>
          <w:szCs w:val="22"/>
        </w:rPr>
      </w:pPr>
      <w:r w:rsidRPr="006E7F23">
        <w:rPr>
          <w:b/>
          <w:bCs/>
          <w:sz w:val="22"/>
          <w:szCs w:val="22"/>
        </w:rPr>
        <w:t>Адреса электронной почты:</w:t>
      </w:r>
      <w:r w:rsidRPr="006E7F23">
        <w:rPr>
          <w:bCs/>
          <w:sz w:val="22"/>
          <w:szCs w:val="22"/>
        </w:rPr>
        <w:t xml:space="preserve"> </w:t>
      </w:r>
      <w:hyperlink r:id="rId8" w:history="1">
        <w:r w:rsidRPr="006E7F23">
          <w:rPr>
            <w:rStyle w:val="a8"/>
            <w:bCs/>
            <w:sz w:val="22"/>
            <w:szCs w:val="22"/>
            <w:lang w:val="en-US"/>
          </w:rPr>
          <w:t>mts</w:t>
        </w:r>
        <w:r w:rsidRPr="006E7F23">
          <w:rPr>
            <w:rStyle w:val="a8"/>
            <w:bCs/>
            <w:sz w:val="22"/>
            <w:szCs w:val="22"/>
          </w:rPr>
          <w:t>1@</w:t>
        </w:r>
        <w:r w:rsidRPr="006E7F23">
          <w:rPr>
            <w:rStyle w:val="a8"/>
            <w:bCs/>
            <w:sz w:val="22"/>
            <w:szCs w:val="22"/>
            <w:lang w:val="en-US"/>
          </w:rPr>
          <w:t>semashko</w:t>
        </w:r>
        <w:r w:rsidRPr="006E7F23">
          <w:rPr>
            <w:rStyle w:val="a8"/>
            <w:bCs/>
            <w:sz w:val="22"/>
            <w:szCs w:val="22"/>
          </w:rPr>
          <w:t>.</w:t>
        </w:r>
        <w:r w:rsidRPr="006E7F23">
          <w:rPr>
            <w:rStyle w:val="a8"/>
            <w:bCs/>
            <w:sz w:val="22"/>
            <w:szCs w:val="22"/>
            <w:lang w:val="en-US"/>
          </w:rPr>
          <w:t>com</w:t>
        </w:r>
      </w:hyperlink>
      <w:r>
        <w:rPr>
          <w:bCs/>
          <w:sz w:val="22"/>
          <w:szCs w:val="22"/>
        </w:rPr>
        <w:t xml:space="preserve">, </w:t>
      </w:r>
    </w:p>
    <w:p w:rsidR="00C637A1" w:rsidRPr="00334423" w:rsidRDefault="00C637A1" w:rsidP="00C637A1">
      <w:pPr>
        <w:rPr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>Контактный телефон</w:t>
      </w:r>
      <w:r w:rsidRPr="000F29C4">
        <w:rPr>
          <w:b/>
          <w:bCs/>
          <w:sz w:val="22"/>
          <w:szCs w:val="22"/>
        </w:rPr>
        <w:t>:</w:t>
      </w:r>
      <w:r w:rsidRPr="000F29C4">
        <w:rPr>
          <w:bCs/>
          <w:i/>
          <w:sz w:val="22"/>
          <w:szCs w:val="22"/>
        </w:rPr>
        <w:t xml:space="preserve"> </w:t>
      </w:r>
      <w:r w:rsidRPr="000F29C4">
        <w:rPr>
          <w:bCs/>
          <w:sz w:val="22"/>
          <w:szCs w:val="22"/>
        </w:rPr>
        <w:t>8 (</w:t>
      </w:r>
      <w:r w:rsidRPr="00863325">
        <w:rPr>
          <w:bCs/>
          <w:sz w:val="22"/>
          <w:szCs w:val="22"/>
        </w:rPr>
        <w:t>495</w:t>
      </w:r>
      <w:r w:rsidRPr="000F29C4">
        <w:rPr>
          <w:bCs/>
          <w:sz w:val="22"/>
          <w:szCs w:val="22"/>
        </w:rPr>
        <w:t xml:space="preserve">) </w:t>
      </w:r>
      <w:r w:rsidRPr="00863325">
        <w:rPr>
          <w:bCs/>
          <w:sz w:val="22"/>
          <w:szCs w:val="22"/>
        </w:rPr>
        <w:t>359-57-94</w:t>
      </w:r>
    </w:p>
    <w:p w:rsidR="00C637A1" w:rsidRPr="0026170D" w:rsidRDefault="00C637A1" w:rsidP="00C637A1">
      <w:pPr>
        <w:rPr>
          <w:b/>
          <w:bCs/>
          <w:sz w:val="22"/>
          <w:szCs w:val="22"/>
        </w:rPr>
      </w:pPr>
      <w:r w:rsidRPr="0026170D">
        <w:rPr>
          <w:b/>
          <w:bCs/>
          <w:sz w:val="22"/>
          <w:szCs w:val="22"/>
        </w:rPr>
        <w:t>Настоящая документация о проведении запроса котировок (котировочная документация) подготовлена в соответствии с нормативными правовыми актами:</w:t>
      </w:r>
    </w:p>
    <w:p w:rsidR="00C637A1" w:rsidRPr="0026170D" w:rsidRDefault="00C637A1" w:rsidP="00C637A1">
      <w:pPr>
        <w:rPr>
          <w:bCs/>
          <w:sz w:val="22"/>
          <w:szCs w:val="22"/>
        </w:rPr>
      </w:pPr>
      <w:r w:rsidRPr="0026170D">
        <w:rPr>
          <w:bCs/>
          <w:sz w:val="22"/>
          <w:szCs w:val="22"/>
        </w:rPr>
        <w:t>Положением о закупке товаров, работ, услуг для нужд НУЗ ОАО «РЖД», утвержденным приказом Центральной дирекции здравоохранения ОАО «РЖД» от 02.04.2018 № ЦДЗ-35 и введенным в действие приказом НУЗ ДКБ им. Н.А.Семашко на ст. Люблино ОАО «РЖД» от 23.04.2018 № 179.</w:t>
      </w:r>
    </w:p>
    <w:p w:rsidR="00C637A1" w:rsidRPr="0026170D" w:rsidRDefault="00C637A1" w:rsidP="00C637A1">
      <w:pPr>
        <w:rPr>
          <w:bCs/>
          <w:sz w:val="22"/>
          <w:szCs w:val="22"/>
        </w:rPr>
      </w:pPr>
      <w:proofErr w:type="gramStart"/>
      <w:r w:rsidRPr="0026170D">
        <w:rPr>
          <w:bCs/>
          <w:sz w:val="22"/>
          <w:szCs w:val="22"/>
        </w:rPr>
        <w:t>Во всех вопросах, особо не оговоренных в тексте настоящей документации, Заказчик и Комиссия по проведению закупок товаров, выполнению работ и оказанию услуг НУЗ ДКБ им. Н.А.Семашко на ст. Люблино ОАО «РЖД» (далее - Комиссия) руководствуются требованиями Положения о закупке товаров, работ, ус</w:t>
      </w:r>
      <w:r w:rsidR="000A0D7B">
        <w:rPr>
          <w:bCs/>
          <w:sz w:val="22"/>
          <w:szCs w:val="22"/>
        </w:rPr>
        <w:t xml:space="preserve">луг для нужд НУЗ ОАО «РЖД», размещенном на сайте </w:t>
      </w:r>
      <w:hyperlink r:id="rId9" w:history="1">
        <w:r w:rsidR="000A0D7B" w:rsidRPr="000A0D7B">
          <w:rPr>
            <w:rStyle w:val="a8"/>
            <w:bCs/>
            <w:sz w:val="22"/>
            <w:szCs w:val="22"/>
          </w:rPr>
          <w:t>http://www.semashko.com</w:t>
        </w:r>
      </w:hyperlink>
      <w:proofErr w:type="gramEnd"/>
    </w:p>
    <w:p w:rsidR="005A7211" w:rsidRDefault="005A7211" w:rsidP="00426A0E">
      <w:pPr>
        <w:jc w:val="both"/>
        <w:rPr>
          <w:sz w:val="22"/>
          <w:szCs w:val="22"/>
        </w:rPr>
      </w:pPr>
    </w:p>
    <w:p w:rsidR="00426A0E" w:rsidRPr="000A0D7B" w:rsidRDefault="005A7211" w:rsidP="00426A0E">
      <w:pPr>
        <w:pStyle w:val="a7"/>
        <w:numPr>
          <w:ilvl w:val="0"/>
          <w:numId w:val="5"/>
        </w:numPr>
        <w:tabs>
          <w:tab w:val="right" w:pos="9356"/>
        </w:tabs>
        <w:ind w:right="-5"/>
        <w:jc w:val="both"/>
        <w:rPr>
          <w:b/>
          <w:sz w:val="22"/>
          <w:szCs w:val="22"/>
        </w:rPr>
      </w:pPr>
      <w:r w:rsidRPr="000A0D7B">
        <w:rPr>
          <w:sz w:val="22"/>
          <w:szCs w:val="22"/>
        </w:rPr>
        <w:t>Настоящим извещением №01/0</w:t>
      </w:r>
      <w:r w:rsidR="00EB7710">
        <w:rPr>
          <w:sz w:val="22"/>
          <w:szCs w:val="22"/>
        </w:rPr>
        <w:t>59</w:t>
      </w:r>
      <w:r w:rsidRPr="000A0D7B">
        <w:rPr>
          <w:sz w:val="22"/>
          <w:szCs w:val="22"/>
        </w:rPr>
        <w:t>/19 вносим информацию об изменениях в разделе</w:t>
      </w:r>
      <w:r w:rsidR="000A0D7B">
        <w:rPr>
          <w:sz w:val="22"/>
          <w:szCs w:val="22"/>
        </w:rPr>
        <w:t>:</w:t>
      </w:r>
      <w:r w:rsidRPr="000A0D7B">
        <w:rPr>
          <w:sz w:val="22"/>
          <w:szCs w:val="22"/>
        </w:rPr>
        <w:t xml:space="preserve"> </w:t>
      </w:r>
    </w:p>
    <w:p w:rsidR="00357CA0" w:rsidRDefault="00357CA0" w:rsidP="00357CA0">
      <w:pPr>
        <w:jc w:val="both"/>
        <w:rPr>
          <w:b/>
          <w:snapToGrid w:val="0"/>
          <w:color w:val="000000"/>
          <w:sz w:val="22"/>
          <w:szCs w:val="22"/>
        </w:rPr>
      </w:pPr>
    </w:p>
    <w:p w:rsidR="00EB7710" w:rsidRDefault="00EB7710" w:rsidP="005A5C87">
      <w:pPr>
        <w:jc w:val="both"/>
        <w:rPr>
          <w:b/>
          <w:snapToGrid w:val="0"/>
          <w:color w:val="000000"/>
          <w:sz w:val="22"/>
          <w:szCs w:val="22"/>
        </w:rPr>
      </w:pPr>
      <w:r w:rsidRPr="000E4B2F">
        <w:rPr>
          <w:b/>
          <w:snapToGrid w:val="0"/>
          <w:color w:val="000000"/>
          <w:sz w:val="22"/>
          <w:szCs w:val="22"/>
        </w:rPr>
        <w:t>Предмет процедуры закупки:</w:t>
      </w:r>
    </w:p>
    <w:p w:rsidR="00EB7710" w:rsidRDefault="00EB7710" w:rsidP="00EB7710">
      <w:pPr>
        <w:jc w:val="both"/>
        <w:rPr>
          <w:snapToGrid w:val="0"/>
          <w:color w:val="000000"/>
          <w:sz w:val="22"/>
          <w:szCs w:val="22"/>
        </w:rPr>
      </w:pPr>
      <w:r w:rsidRPr="009F0FED">
        <w:rPr>
          <w:snapToGrid w:val="0"/>
          <w:color w:val="000000"/>
          <w:sz w:val="22"/>
          <w:szCs w:val="22"/>
        </w:rPr>
        <w:t xml:space="preserve">Запрос котировок </w:t>
      </w:r>
      <w:r w:rsidRPr="0094500D">
        <w:rPr>
          <w:snapToGrid w:val="0"/>
          <w:color w:val="000000"/>
          <w:sz w:val="22"/>
          <w:szCs w:val="22"/>
        </w:rPr>
        <w:t xml:space="preserve">на  право заключения договора поставки </w:t>
      </w:r>
      <w:r w:rsidRPr="00E15936">
        <w:rPr>
          <w:bCs/>
          <w:sz w:val="22"/>
          <w:szCs w:val="22"/>
        </w:rPr>
        <w:t>медицинских изделий и расходных материалов</w:t>
      </w:r>
      <w:r w:rsidRPr="00E15936">
        <w:rPr>
          <w:snapToGrid w:val="0"/>
          <w:color w:val="000000"/>
          <w:sz w:val="22"/>
          <w:szCs w:val="22"/>
        </w:rPr>
        <w:t xml:space="preserve"> </w:t>
      </w:r>
      <w:r w:rsidRPr="001D1459">
        <w:rPr>
          <w:bCs/>
          <w:sz w:val="22"/>
          <w:szCs w:val="22"/>
        </w:rPr>
        <w:t>для центра травматологии и ортопедии</w:t>
      </w:r>
      <w:r>
        <w:rPr>
          <w:bCs/>
          <w:sz w:val="22"/>
          <w:szCs w:val="22"/>
        </w:rPr>
        <w:t xml:space="preserve"> </w:t>
      </w:r>
      <w:r w:rsidRPr="0094500D">
        <w:rPr>
          <w:snapToGrid w:val="0"/>
          <w:color w:val="000000"/>
          <w:sz w:val="22"/>
          <w:szCs w:val="22"/>
        </w:rPr>
        <w:t>НУЗ</w:t>
      </w:r>
      <w:r>
        <w:rPr>
          <w:snapToGrid w:val="0"/>
          <w:color w:val="000000"/>
          <w:sz w:val="22"/>
          <w:szCs w:val="22"/>
        </w:rPr>
        <w:t xml:space="preserve"> </w:t>
      </w:r>
      <w:r w:rsidRPr="0094500D">
        <w:rPr>
          <w:snapToGrid w:val="0"/>
          <w:color w:val="000000"/>
          <w:sz w:val="22"/>
          <w:szCs w:val="22"/>
        </w:rPr>
        <w:t>Д</w:t>
      </w:r>
      <w:r>
        <w:rPr>
          <w:snapToGrid w:val="0"/>
          <w:color w:val="000000"/>
          <w:sz w:val="22"/>
          <w:szCs w:val="22"/>
        </w:rPr>
        <w:t>орожная клиническая больница</w:t>
      </w:r>
      <w:r w:rsidRPr="0094500D">
        <w:rPr>
          <w:snapToGrid w:val="0"/>
          <w:color w:val="000000"/>
          <w:sz w:val="22"/>
          <w:szCs w:val="22"/>
        </w:rPr>
        <w:t xml:space="preserve"> им. Н.А. Семашко на ст. Люблино ОАО «РЖД»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288"/>
        <w:gridCol w:w="4651"/>
        <w:gridCol w:w="1330"/>
        <w:gridCol w:w="740"/>
        <w:gridCol w:w="598"/>
      </w:tblGrid>
      <w:tr w:rsidR="00EB7710" w:rsidRPr="001C5C39" w:rsidTr="005A5C87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10" w:rsidRPr="001C5C39" w:rsidRDefault="00EB7710" w:rsidP="005A5C87">
            <w:pPr>
              <w:jc w:val="center"/>
              <w:rPr>
                <w:b/>
                <w:sz w:val="18"/>
                <w:szCs w:val="18"/>
              </w:rPr>
            </w:pPr>
            <w:r w:rsidRPr="001C5C39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1C5C39">
              <w:rPr>
                <w:b/>
                <w:sz w:val="18"/>
                <w:szCs w:val="18"/>
              </w:rPr>
              <w:t>п</w:t>
            </w:r>
            <w:proofErr w:type="gramEnd"/>
            <w:r w:rsidRPr="001C5C39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10" w:rsidRPr="001C5C39" w:rsidRDefault="00EB7710" w:rsidP="005A5C87">
            <w:pPr>
              <w:ind w:right="-29"/>
              <w:jc w:val="center"/>
              <w:rPr>
                <w:b/>
                <w:sz w:val="18"/>
                <w:szCs w:val="18"/>
              </w:rPr>
            </w:pPr>
            <w:r w:rsidRPr="001C5C39">
              <w:rPr>
                <w:b/>
                <w:sz w:val="18"/>
                <w:szCs w:val="18"/>
              </w:rPr>
              <w:t>Наименование товаров в соответствии с регистрационным удостоверением, товарный знак (его словесное обозначение) (при наличии)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10" w:rsidRPr="001C5C39" w:rsidRDefault="00EB7710" w:rsidP="005A5C87">
            <w:pPr>
              <w:jc w:val="center"/>
              <w:rPr>
                <w:b/>
                <w:sz w:val="18"/>
                <w:szCs w:val="18"/>
              </w:rPr>
            </w:pPr>
            <w:r w:rsidRPr="001C5C39">
              <w:rPr>
                <w:b/>
                <w:sz w:val="18"/>
                <w:szCs w:val="18"/>
              </w:rPr>
              <w:t>Технические характеристики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10" w:rsidRPr="0002562E" w:rsidRDefault="00EB7710" w:rsidP="005A5C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Соответствие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10" w:rsidRPr="001C5C39" w:rsidRDefault="00EB7710" w:rsidP="005A5C87">
            <w:pPr>
              <w:jc w:val="center"/>
              <w:rPr>
                <w:b/>
                <w:sz w:val="18"/>
                <w:szCs w:val="18"/>
              </w:rPr>
            </w:pPr>
            <w:r w:rsidRPr="001C5C39">
              <w:rPr>
                <w:b/>
                <w:sz w:val="18"/>
                <w:szCs w:val="18"/>
              </w:rPr>
              <w:t xml:space="preserve">Ед. </w:t>
            </w:r>
            <w:proofErr w:type="spellStart"/>
            <w:r w:rsidRPr="001C5C39">
              <w:rPr>
                <w:b/>
                <w:sz w:val="18"/>
                <w:szCs w:val="18"/>
              </w:rPr>
              <w:t>измер</w:t>
            </w:r>
            <w:proofErr w:type="spellEnd"/>
            <w:r w:rsidRPr="001C5C39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10" w:rsidRPr="001C5C39" w:rsidRDefault="00EB7710" w:rsidP="005A5C87">
            <w:pPr>
              <w:jc w:val="center"/>
              <w:rPr>
                <w:rFonts w:eastAsia="SimSun"/>
                <w:b/>
                <w:sz w:val="18"/>
                <w:szCs w:val="18"/>
              </w:rPr>
            </w:pPr>
            <w:r w:rsidRPr="001C5C39">
              <w:rPr>
                <w:b/>
                <w:sz w:val="18"/>
                <w:szCs w:val="18"/>
              </w:rPr>
              <w:t>Кол-во</w:t>
            </w:r>
            <w:r>
              <w:rPr>
                <w:b/>
                <w:sz w:val="18"/>
                <w:szCs w:val="18"/>
              </w:rPr>
              <w:t>*</w:t>
            </w:r>
          </w:p>
        </w:tc>
      </w:tr>
      <w:tr w:rsidR="00EB7710" w:rsidRPr="001C5C39" w:rsidTr="005A5C87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710" w:rsidRPr="001C5C39" w:rsidRDefault="00EB7710" w:rsidP="005A5C87">
            <w:pPr>
              <w:rPr>
                <w:b/>
                <w:sz w:val="18"/>
                <w:szCs w:val="18"/>
              </w:rPr>
            </w:pPr>
            <w:r w:rsidRPr="001C5C39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b/>
                <w:color w:val="000000"/>
                <w:sz w:val="18"/>
                <w:szCs w:val="18"/>
              </w:rPr>
              <w:t xml:space="preserve">Комплект </w:t>
            </w:r>
            <w:proofErr w:type="spellStart"/>
            <w:r w:rsidRPr="001C5C39">
              <w:rPr>
                <w:rFonts w:eastAsia="Calibri"/>
                <w:b/>
                <w:color w:val="000000"/>
                <w:sz w:val="18"/>
                <w:szCs w:val="18"/>
              </w:rPr>
              <w:t>эндопротеза</w:t>
            </w:r>
            <w:proofErr w:type="spellEnd"/>
            <w:r w:rsidRPr="001C5C39">
              <w:rPr>
                <w:rFonts w:eastAsia="Calibri"/>
                <w:b/>
                <w:color w:val="000000"/>
                <w:sz w:val="18"/>
                <w:szCs w:val="18"/>
              </w:rPr>
              <w:t xml:space="preserve"> тазобедренного сустава </w:t>
            </w:r>
            <w:proofErr w:type="spellStart"/>
            <w:r w:rsidRPr="001C5C39">
              <w:rPr>
                <w:rFonts w:eastAsia="Calibri"/>
                <w:b/>
                <w:color w:val="000000"/>
                <w:sz w:val="18"/>
                <w:szCs w:val="18"/>
              </w:rPr>
              <w:t>бесцементной</w:t>
            </w:r>
            <w:proofErr w:type="spellEnd"/>
            <w:r w:rsidRPr="001C5C39">
              <w:rPr>
                <w:rFonts w:eastAsia="Calibri"/>
                <w:b/>
                <w:color w:val="000000"/>
                <w:sz w:val="18"/>
                <w:szCs w:val="18"/>
              </w:rPr>
              <w:t xml:space="preserve"> фиксации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EB7710" w:rsidRPr="001C5C39" w:rsidTr="005A5C87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710" w:rsidRPr="001C5C39" w:rsidRDefault="00EB7710" w:rsidP="005A5C87">
            <w:pPr>
              <w:rPr>
                <w:sz w:val="18"/>
                <w:szCs w:val="18"/>
              </w:rPr>
            </w:pP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1.1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rPr>
                <w:b/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 xml:space="preserve">Бедренный компонент - ножка для </w:t>
            </w:r>
            <w:proofErr w:type="spellStart"/>
            <w:r w:rsidRPr="001C5C39">
              <w:rPr>
                <w:sz w:val="18"/>
                <w:szCs w:val="18"/>
              </w:rPr>
              <w:t>бесцементной</w:t>
            </w:r>
            <w:proofErr w:type="spellEnd"/>
            <w:r w:rsidRPr="001C5C39">
              <w:rPr>
                <w:sz w:val="18"/>
                <w:szCs w:val="18"/>
              </w:rPr>
              <w:t xml:space="preserve"> фиксации</w:t>
            </w:r>
            <w:r w:rsidRPr="001C5C39">
              <w:rPr>
                <w:b/>
                <w:sz w:val="18"/>
                <w:szCs w:val="18"/>
              </w:rPr>
              <w:t xml:space="preserve"> </w:t>
            </w:r>
          </w:p>
          <w:p w:rsidR="00EB7710" w:rsidRPr="001C5C39" w:rsidRDefault="00EB7710" w:rsidP="005A5C8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 xml:space="preserve">Материал титановый сплав, форма плоская клиновидная без воротника. 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 xml:space="preserve">Тип фиксации - </w:t>
            </w:r>
            <w:proofErr w:type="spellStart"/>
            <w:r w:rsidRPr="001C5C39">
              <w:rPr>
                <w:sz w:val="18"/>
                <w:szCs w:val="18"/>
              </w:rPr>
              <w:t>бесцементная</w:t>
            </w:r>
            <w:proofErr w:type="spellEnd"/>
            <w:r w:rsidRPr="001C5C39">
              <w:rPr>
                <w:sz w:val="18"/>
                <w:szCs w:val="18"/>
              </w:rPr>
              <w:t xml:space="preserve"> фиксация с трехточечным контактом ножки и кортикальной кости в проксимальном отделе пресс-</w:t>
            </w:r>
            <w:proofErr w:type="spellStart"/>
            <w:r w:rsidRPr="001C5C39">
              <w:rPr>
                <w:sz w:val="18"/>
                <w:szCs w:val="18"/>
              </w:rPr>
              <w:t>фит</w:t>
            </w:r>
            <w:proofErr w:type="spellEnd"/>
            <w:r w:rsidRPr="001C5C39">
              <w:rPr>
                <w:sz w:val="18"/>
                <w:szCs w:val="18"/>
              </w:rPr>
              <w:t xml:space="preserve">. 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 xml:space="preserve">Покрытие поверхности ножки в проксимальном отделе </w:t>
            </w:r>
            <w:proofErr w:type="spellStart"/>
            <w:r w:rsidRPr="001C5C39">
              <w:rPr>
                <w:sz w:val="18"/>
                <w:szCs w:val="18"/>
              </w:rPr>
              <w:t>плазменно</w:t>
            </w:r>
            <w:proofErr w:type="spellEnd"/>
            <w:r w:rsidRPr="001C5C39">
              <w:rPr>
                <w:sz w:val="18"/>
                <w:szCs w:val="18"/>
              </w:rPr>
              <w:t xml:space="preserve"> - </w:t>
            </w:r>
            <w:proofErr w:type="spellStart"/>
            <w:r w:rsidRPr="001C5C39">
              <w:rPr>
                <w:sz w:val="18"/>
                <w:szCs w:val="18"/>
              </w:rPr>
              <w:t>спреевое</w:t>
            </w:r>
            <w:proofErr w:type="spellEnd"/>
            <w:r w:rsidRPr="001C5C39">
              <w:rPr>
                <w:sz w:val="18"/>
                <w:szCs w:val="18"/>
              </w:rPr>
              <w:t xml:space="preserve"> пористое.  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 xml:space="preserve">Доступные версии - </w:t>
            </w:r>
            <w:proofErr w:type="gramStart"/>
            <w:r w:rsidRPr="001C5C39">
              <w:rPr>
                <w:sz w:val="18"/>
                <w:szCs w:val="18"/>
              </w:rPr>
              <w:t>стандартная</w:t>
            </w:r>
            <w:proofErr w:type="gramEnd"/>
            <w:r w:rsidRPr="001C5C39">
              <w:rPr>
                <w:sz w:val="18"/>
                <w:szCs w:val="18"/>
              </w:rPr>
              <w:t xml:space="preserve">, </w:t>
            </w:r>
            <w:proofErr w:type="spellStart"/>
            <w:r w:rsidRPr="001C5C39">
              <w:rPr>
                <w:sz w:val="18"/>
                <w:szCs w:val="18"/>
              </w:rPr>
              <w:t>латерализованная</w:t>
            </w:r>
            <w:proofErr w:type="spellEnd"/>
            <w:r w:rsidRPr="001C5C39">
              <w:rPr>
                <w:sz w:val="18"/>
                <w:szCs w:val="18"/>
              </w:rPr>
              <w:t>.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Размеры: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  <w:proofErr w:type="gramStart"/>
            <w:r w:rsidRPr="001C5C39">
              <w:rPr>
                <w:sz w:val="18"/>
                <w:szCs w:val="18"/>
              </w:rPr>
              <w:t xml:space="preserve">Ширина ножки в дистальном отделе в диапазоне от 6 мм до 20,0 мм, 10 вариантов (а именно: 6 мм, 7,5 мм, 9,0 мм, 10,0 мм, 11,0 мм, 12,5 мм, 13,5 мм, 15,0 мм, 17,5 мм, 20,0 мм) /длина ножки (стандартная и </w:t>
            </w:r>
            <w:proofErr w:type="spellStart"/>
            <w:r w:rsidRPr="001C5C39">
              <w:rPr>
                <w:sz w:val="18"/>
                <w:szCs w:val="18"/>
              </w:rPr>
              <w:t>латерализованная</w:t>
            </w:r>
            <w:proofErr w:type="spellEnd"/>
            <w:r w:rsidRPr="001C5C39">
              <w:rPr>
                <w:sz w:val="18"/>
                <w:szCs w:val="18"/>
              </w:rPr>
              <w:t xml:space="preserve"> версии) в диапазоне от 132 мм до 160 мм 10 вариантов (а </w:t>
            </w:r>
            <w:r w:rsidRPr="001C5C39">
              <w:rPr>
                <w:sz w:val="18"/>
                <w:szCs w:val="18"/>
              </w:rPr>
              <w:lastRenderedPageBreak/>
              <w:t>именно: 132 мм, 135 мм, 137</w:t>
            </w:r>
            <w:proofErr w:type="gramEnd"/>
            <w:r w:rsidRPr="001C5C39">
              <w:rPr>
                <w:sz w:val="18"/>
                <w:szCs w:val="18"/>
              </w:rPr>
              <w:t xml:space="preserve"> </w:t>
            </w:r>
            <w:proofErr w:type="gramStart"/>
            <w:r w:rsidRPr="001C5C39">
              <w:rPr>
                <w:sz w:val="18"/>
                <w:szCs w:val="18"/>
              </w:rPr>
              <w:t xml:space="preserve">мм, 140 мм, 142 мм, 145 мм, 147 мм, 150 мм, 155 мм, 160 мм).  </w:t>
            </w:r>
            <w:proofErr w:type="gramEnd"/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Длина шейки стандартной ножки 34,3 мм,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 xml:space="preserve">длина шейки </w:t>
            </w:r>
            <w:proofErr w:type="spellStart"/>
            <w:r w:rsidRPr="001C5C39">
              <w:rPr>
                <w:sz w:val="18"/>
                <w:szCs w:val="18"/>
              </w:rPr>
              <w:t>латерализованной</w:t>
            </w:r>
            <w:proofErr w:type="spellEnd"/>
            <w:r w:rsidRPr="001C5C39">
              <w:rPr>
                <w:sz w:val="18"/>
                <w:szCs w:val="18"/>
              </w:rPr>
              <w:t xml:space="preserve"> ножки 40,0 мм,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угол между шейкой и осью ножки 138°, конус шейки Тип 1 (11/12), 4°.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lastRenderedPageBreak/>
              <w:t>Соответствие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>Шт.</w:t>
            </w:r>
          </w:p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</w:tr>
      <w:tr w:rsidR="00EB7710" w:rsidRPr="001C5C39" w:rsidTr="005A5C87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lastRenderedPageBreak/>
              <w:t>1.2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 xml:space="preserve">Вертлужный компонент </w:t>
            </w:r>
            <w:proofErr w:type="spellStart"/>
            <w:r w:rsidRPr="001C5C39">
              <w:rPr>
                <w:sz w:val="18"/>
                <w:szCs w:val="18"/>
              </w:rPr>
              <w:t>бесцементной</w:t>
            </w:r>
            <w:proofErr w:type="spellEnd"/>
            <w:r w:rsidRPr="001C5C39">
              <w:rPr>
                <w:sz w:val="18"/>
                <w:szCs w:val="18"/>
              </w:rPr>
              <w:t xml:space="preserve"> фиксации</w:t>
            </w:r>
          </w:p>
          <w:p w:rsidR="00EB7710" w:rsidRPr="001C5C39" w:rsidRDefault="00EB7710" w:rsidP="005A5C87">
            <w:pPr>
              <w:rPr>
                <w:b/>
                <w:sz w:val="18"/>
                <w:szCs w:val="18"/>
              </w:rPr>
            </w:pPr>
          </w:p>
          <w:p w:rsidR="00EB7710" w:rsidRPr="001C5C39" w:rsidRDefault="00EB7710" w:rsidP="005A5C8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 xml:space="preserve">Форма: полусфера. </w:t>
            </w:r>
          </w:p>
          <w:p w:rsidR="00EB7710" w:rsidRPr="001C5C39" w:rsidRDefault="00EB7710" w:rsidP="005A5C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 xml:space="preserve">Материал: титановый сплав Ti6Al4V. </w:t>
            </w:r>
          </w:p>
          <w:p w:rsidR="00EB7710" w:rsidRPr="001C5C39" w:rsidRDefault="00EB7710" w:rsidP="005A5C8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 xml:space="preserve">Структура покрытия: в виде титановой проволоки, </w:t>
            </w:r>
            <w:proofErr w:type="gramStart"/>
            <w:r w:rsidRPr="001C5C39">
              <w:rPr>
                <w:sz w:val="18"/>
                <w:szCs w:val="18"/>
              </w:rPr>
              <w:t>пористое</w:t>
            </w:r>
            <w:proofErr w:type="gramEnd"/>
            <w:r w:rsidRPr="001C5C39">
              <w:rPr>
                <w:sz w:val="18"/>
                <w:szCs w:val="18"/>
              </w:rPr>
              <w:t>. Размеры - с 44мм до 66мм по внешнему диаметру, с шагом 2 мм. Запорный механизм: в форме раздвижного кольца с возможностью извлечения полиэтиленового вкладыша без разрушения последнего или компонента. Метод фиксации: пресс-</w:t>
            </w:r>
            <w:proofErr w:type="spellStart"/>
            <w:r w:rsidRPr="001C5C39">
              <w:rPr>
                <w:sz w:val="18"/>
                <w:szCs w:val="18"/>
              </w:rPr>
              <w:t>фит</w:t>
            </w:r>
            <w:proofErr w:type="spellEnd"/>
            <w:r w:rsidRPr="001C5C39">
              <w:rPr>
                <w:sz w:val="18"/>
                <w:szCs w:val="18"/>
              </w:rPr>
              <w:t>. Возможность введения винтов: не менее трех де-ротационных винтов диаметром 6.5мм.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Соответствие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>Шт.</w:t>
            </w:r>
          </w:p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</w:tr>
      <w:tr w:rsidR="00EB7710" w:rsidRPr="001C5C39" w:rsidTr="005A5C87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1.3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Вкладыш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</w:p>
          <w:p w:rsidR="00EB7710" w:rsidRPr="001C5C39" w:rsidRDefault="00EB7710" w:rsidP="005A5C87">
            <w:pPr>
              <w:rPr>
                <w:b/>
                <w:sz w:val="18"/>
                <w:szCs w:val="18"/>
              </w:rPr>
            </w:pP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 xml:space="preserve">Изготовлен из высокомолекулярного полиэтилена, с внутренним диаметром под головку 28 и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1C5C39">
                <w:rPr>
                  <w:sz w:val="18"/>
                  <w:szCs w:val="18"/>
                </w:rPr>
                <w:t>32 мм.</w:t>
              </w:r>
            </w:smartTag>
          </w:p>
          <w:p w:rsidR="00EB7710" w:rsidRPr="001C5C39" w:rsidRDefault="00EB7710" w:rsidP="005A5C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Доступные версии: </w:t>
            </w:r>
            <w:proofErr w:type="gramStart"/>
            <w:r w:rsidRPr="001C5C39">
              <w:rPr>
                <w:sz w:val="18"/>
                <w:szCs w:val="18"/>
              </w:rPr>
              <w:t>стандартный</w:t>
            </w:r>
            <w:proofErr w:type="gramEnd"/>
            <w:r w:rsidRPr="001C5C39">
              <w:rPr>
                <w:sz w:val="18"/>
                <w:szCs w:val="18"/>
              </w:rPr>
              <w:t xml:space="preserve"> и с губой 10 гр., предохраняющей от вывиха. Размер вкладыша соответствует размеру вертлужного компонента. </w:t>
            </w:r>
          </w:p>
          <w:p w:rsidR="00EB7710" w:rsidRPr="001C5C39" w:rsidRDefault="00EB7710" w:rsidP="005A5C8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Метод фиксации: защелкивание в чашке при помощи раздвижного кольца.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Соответствие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>Шт.</w:t>
            </w:r>
          </w:p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</w:tr>
      <w:tr w:rsidR="00EB7710" w:rsidRPr="001C5C39" w:rsidTr="005A5C87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710" w:rsidRPr="0002562E" w:rsidRDefault="00EB7710" w:rsidP="005A5C87">
            <w:pPr>
              <w:rPr>
                <w:sz w:val="18"/>
                <w:szCs w:val="18"/>
              </w:rPr>
            </w:pPr>
            <w:r w:rsidRPr="0002562E">
              <w:rPr>
                <w:sz w:val="18"/>
                <w:szCs w:val="18"/>
              </w:rPr>
              <w:t>1.4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 xml:space="preserve">Головка COCR модульная 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Материал: </w:t>
            </w:r>
            <w:proofErr w:type="spellStart"/>
            <w:r w:rsidRPr="001C5C39">
              <w:rPr>
                <w:rFonts w:eastAsia="Calibri"/>
                <w:color w:val="000000"/>
                <w:sz w:val="18"/>
                <w:szCs w:val="18"/>
              </w:rPr>
              <w:t>высокобиоинертный</w:t>
            </w:r>
            <w:proofErr w:type="spell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5C39">
              <w:rPr>
                <w:rFonts w:eastAsia="Calibri"/>
                <w:color w:val="000000"/>
                <w:sz w:val="18"/>
                <w:szCs w:val="18"/>
              </w:rPr>
              <w:t>кобальтохромомолибденовый</w:t>
            </w:r>
            <w:proofErr w:type="spell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сплав (</w:t>
            </w:r>
            <w:proofErr w:type="spellStart"/>
            <w:r w:rsidRPr="001C5C39">
              <w:rPr>
                <w:rFonts w:eastAsia="Calibri"/>
                <w:color w:val="000000"/>
                <w:sz w:val="18"/>
                <w:szCs w:val="18"/>
              </w:rPr>
              <w:t>Co-Cr-Mo</w:t>
            </w:r>
            <w:proofErr w:type="spell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). </w:t>
            </w:r>
          </w:p>
          <w:p w:rsidR="00EB7710" w:rsidRPr="001C5C39" w:rsidRDefault="00EB7710" w:rsidP="005A5C8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Диаметр 28 мм, 32 мм. </w:t>
            </w:r>
          </w:p>
          <w:p w:rsidR="00EB7710" w:rsidRPr="001C5C39" w:rsidRDefault="00EB7710" w:rsidP="005A5C8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proofErr w:type="gramStart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Типоразмеры от -6 мм до +12 мм (а именно: - 6 мм, - 3 мм, 0 мм, + 3 мм, + 6 мм, + 9 мм, + 12 мм), 7 штук. </w:t>
            </w:r>
            <w:proofErr w:type="gramEnd"/>
          </w:p>
          <w:p w:rsidR="00EB7710" w:rsidRPr="001C5C39" w:rsidRDefault="00EB7710" w:rsidP="005A5C8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Конус Тип 1.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Соответствие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>Шт.</w:t>
            </w:r>
          </w:p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</w:tr>
      <w:tr w:rsidR="00EB7710" w:rsidRPr="001C5C39" w:rsidTr="005A5C87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710" w:rsidRPr="0002562E" w:rsidRDefault="00EB7710" w:rsidP="005A5C87">
            <w:pPr>
              <w:rPr>
                <w:sz w:val="18"/>
                <w:szCs w:val="18"/>
              </w:rPr>
            </w:pPr>
            <w:r w:rsidRPr="0002562E">
              <w:rPr>
                <w:sz w:val="18"/>
                <w:szCs w:val="18"/>
              </w:rPr>
              <w:t>1.5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Винт костный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Материал титановый сплав.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 xml:space="preserve">Тип винта: </w:t>
            </w:r>
            <w:proofErr w:type="spellStart"/>
            <w:r w:rsidRPr="001C5C39">
              <w:rPr>
                <w:sz w:val="18"/>
                <w:szCs w:val="18"/>
              </w:rPr>
              <w:t>спонгиозный</w:t>
            </w:r>
            <w:proofErr w:type="spellEnd"/>
            <w:r w:rsidRPr="001C5C39">
              <w:rPr>
                <w:sz w:val="18"/>
                <w:szCs w:val="18"/>
              </w:rPr>
              <w:t xml:space="preserve"> </w:t>
            </w:r>
            <w:proofErr w:type="spellStart"/>
            <w:r w:rsidRPr="001C5C39">
              <w:rPr>
                <w:sz w:val="18"/>
                <w:szCs w:val="18"/>
              </w:rPr>
              <w:t>самонарезающийся</w:t>
            </w:r>
            <w:proofErr w:type="spellEnd"/>
            <w:r w:rsidRPr="001C5C39">
              <w:rPr>
                <w:sz w:val="18"/>
                <w:szCs w:val="18"/>
              </w:rPr>
              <w:t>.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Диаметр резьбы внешний 6,5 мм.</w:t>
            </w:r>
          </w:p>
          <w:p w:rsidR="00EB7710" w:rsidRPr="001C5C39" w:rsidRDefault="00EB7710" w:rsidP="005A5C87">
            <w:pPr>
              <w:rPr>
                <w:sz w:val="18"/>
                <w:szCs w:val="18"/>
                <w:lang w:eastAsia="ar-SA"/>
              </w:rPr>
            </w:pPr>
            <w:r w:rsidRPr="001C5C39">
              <w:rPr>
                <w:sz w:val="18"/>
                <w:szCs w:val="18"/>
              </w:rPr>
              <w:t>Длина винта в диапазоне от 20 мм до 50 мм с шагом 5 мм (а именно: 20 мм, 25 мм, 30 мм, 35 мм, 40 мм, 45 мм, 50 мм).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Соответствие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>Шт.</w:t>
            </w:r>
          </w:p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</w:t>
            </w:r>
          </w:p>
        </w:tc>
      </w:tr>
      <w:tr w:rsidR="00EB7710" w:rsidRPr="001C5C39" w:rsidTr="005A5C87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710" w:rsidRPr="001C5C39" w:rsidRDefault="00EB7710" w:rsidP="005A5C87">
            <w:pPr>
              <w:rPr>
                <w:b/>
                <w:sz w:val="18"/>
                <w:szCs w:val="18"/>
                <w:lang w:val="en-US"/>
              </w:rPr>
            </w:pPr>
            <w:r w:rsidRPr="001C5C39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3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b/>
                <w:color w:val="000000"/>
                <w:sz w:val="18"/>
                <w:szCs w:val="18"/>
              </w:rPr>
              <w:t xml:space="preserve">Комплект </w:t>
            </w:r>
            <w:proofErr w:type="spellStart"/>
            <w:r w:rsidRPr="001C5C39">
              <w:rPr>
                <w:rFonts w:eastAsia="Calibri"/>
                <w:b/>
                <w:color w:val="000000"/>
                <w:sz w:val="18"/>
                <w:szCs w:val="18"/>
              </w:rPr>
              <w:t>эндопротеза</w:t>
            </w:r>
            <w:proofErr w:type="spellEnd"/>
            <w:r w:rsidRPr="001C5C39">
              <w:rPr>
                <w:rFonts w:eastAsia="Calibri"/>
                <w:b/>
                <w:color w:val="000000"/>
                <w:sz w:val="18"/>
                <w:szCs w:val="18"/>
              </w:rPr>
              <w:t xml:space="preserve"> коленного сустава цементной фиксации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EB7710" w:rsidRPr="001C5C39" w:rsidTr="005A5C87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710" w:rsidRPr="001C5C39" w:rsidRDefault="00EB7710" w:rsidP="005A5C87">
            <w:pPr>
              <w:rPr>
                <w:b/>
                <w:sz w:val="18"/>
                <w:szCs w:val="18"/>
              </w:rPr>
            </w:pP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2.1</w:t>
            </w:r>
          </w:p>
        </w:tc>
        <w:tc>
          <w:tcPr>
            <w:tcW w:w="3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 xml:space="preserve">Бедренный компонент 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</w:p>
          <w:p w:rsidR="00EB7710" w:rsidRPr="001C5C39" w:rsidRDefault="00EB7710" w:rsidP="005A5C8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Материал: </w:t>
            </w:r>
            <w:proofErr w:type="spellStart"/>
            <w:r w:rsidRPr="001C5C39">
              <w:rPr>
                <w:rFonts w:eastAsia="Calibri"/>
                <w:color w:val="000000"/>
                <w:sz w:val="18"/>
                <w:szCs w:val="18"/>
              </w:rPr>
              <w:t>кобальтохромомолибденовый</w:t>
            </w:r>
            <w:proofErr w:type="spell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сплав (</w:t>
            </w:r>
            <w:r w:rsidRPr="001C5C39">
              <w:rPr>
                <w:rFonts w:eastAsia="Calibri"/>
                <w:color w:val="000000"/>
                <w:sz w:val="18"/>
                <w:szCs w:val="18"/>
                <w:lang w:val="en-US"/>
              </w:rPr>
              <w:t>Co</w:t>
            </w:r>
            <w:r w:rsidRPr="001C5C39"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1C5C39">
              <w:rPr>
                <w:rFonts w:eastAsia="Calibri"/>
                <w:color w:val="000000"/>
                <w:sz w:val="18"/>
                <w:szCs w:val="18"/>
                <w:lang w:val="en-US"/>
              </w:rPr>
              <w:t>Cr</w:t>
            </w:r>
            <w:r w:rsidRPr="001C5C39"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1C5C39">
              <w:rPr>
                <w:rFonts w:eastAsia="Calibri"/>
                <w:color w:val="000000"/>
                <w:sz w:val="18"/>
                <w:szCs w:val="18"/>
                <w:lang w:val="en-US"/>
              </w:rPr>
              <w:t>Mo</w:t>
            </w:r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).  </w:t>
            </w:r>
          </w:p>
          <w:p w:rsidR="00EB7710" w:rsidRPr="001C5C39" w:rsidRDefault="00EB7710" w:rsidP="005A5C8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Форма: </w:t>
            </w:r>
            <w:proofErr w:type="spellStart"/>
            <w:r w:rsidRPr="001C5C39">
              <w:rPr>
                <w:rFonts w:eastAsia="Calibri"/>
                <w:color w:val="000000"/>
                <w:sz w:val="18"/>
                <w:szCs w:val="18"/>
              </w:rPr>
              <w:t>полирадиусный</w:t>
            </w:r>
            <w:proofErr w:type="spell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анатомический/универсальный компонент с двумя </w:t>
            </w:r>
            <w:proofErr w:type="spellStart"/>
            <w:r w:rsidRPr="001C5C39">
              <w:rPr>
                <w:rFonts w:eastAsia="Calibri"/>
                <w:color w:val="000000"/>
                <w:sz w:val="18"/>
                <w:szCs w:val="18"/>
              </w:rPr>
              <w:t>деротационными</w:t>
            </w:r>
            <w:proofErr w:type="spell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ножками. Внутренняя поверхность имеет вид бокса, глубиной не более 1 мм, для создания равномерной цементной мантии, не выступающей за пределы компонента.</w:t>
            </w:r>
          </w:p>
          <w:p w:rsidR="00EB7710" w:rsidRPr="001C5C39" w:rsidRDefault="00EB7710" w:rsidP="005A5C8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Тип фиксации: </w:t>
            </w:r>
            <w:proofErr w:type="gramStart"/>
            <w:r w:rsidRPr="001C5C39">
              <w:rPr>
                <w:rFonts w:eastAsia="Calibri"/>
                <w:color w:val="000000"/>
                <w:sz w:val="18"/>
                <w:szCs w:val="18"/>
              </w:rPr>
              <w:t>цементная</w:t>
            </w:r>
            <w:proofErr w:type="gramEnd"/>
            <w:r w:rsidRPr="001C5C39">
              <w:rPr>
                <w:rFonts w:eastAsia="Calibri"/>
                <w:color w:val="000000"/>
                <w:sz w:val="18"/>
                <w:szCs w:val="18"/>
              </w:rPr>
              <w:t>.</w:t>
            </w:r>
          </w:p>
          <w:p w:rsidR="00EB7710" w:rsidRPr="001C5C39" w:rsidRDefault="00EB7710" w:rsidP="005A5C8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Покрытие </w:t>
            </w:r>
            <w:proofErr w:type="spellStart"/>
            <w:r w:rsidRPr="001C5C39">
              <w:rPr>
                <w:rFonts w:eastAsia="Calibri"/>
                <w:color w:val="000000"/>
                <w:sz w:val="18"/>
                <w:szCs w:val="18"/>
              </w:rPr>
              <w:t>интерлокинг</w:t>
            </w:r>
            <w:proofErr w:type="spell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(легкая шершавость всей поверхности, контактирующей с костным цементом, нанесенная абразивным материалом).</w:t>
            </w:r>
          </w:p>
          <w:p w:rsidR="00EB7710" w:rsidRPr="001C5C39" w:rsidRDefault="00EB7710" w:rsidP="005A5C8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>Типоразмеры: 60 мм, 65 мм, 70 мм, 75 мм.</w:t>
            </w:r>
          </w:p>
          <w:p w:rsidR="00EB7710" w:rsidRPr="001C5C39" w:rsidRDefault="00EB7710" w:rsidP="005A5C8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Сочетаемость: полная (любой размер бедренного компонента можно использовать с любым размером </w:t>
            </w:r>
            <w:proofErr w:type="spellStart"/>
            <w:r w:rsidRPr="001C5C39">
              <w:rPr>
                <w:rFonts w:eastAsia="Calibri"/>
                <w:color w:val="000000"/>
                <w:sz w:val="18"/>
                <w:szCs w:val="18"/>
              </w:rPr>
              <w:t>тибиального</w:t>
            </w:r>
            <w:proofErr w:type="spell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компонента).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Соответствие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</w:tr>
      <w:tr w:rsidR="00EB7710" w:rsidRPr="001C5C39" w:rsidTr="005A5C87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2.2</w:t>
            </w:r>
          </w:p>
        </w:tc>
        <w:tc>
          <w:tcPr>
            <w:tcW w:w="3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 xml:space="preserve">Большеберцовый компонент цементный моноблок 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</w:p>
          <w:p w:rsidR="00EB7710" w:rsidRPr="001C5C39" w:rsidRDefault="00EB7710" w:rsidP="005A5C8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Материал металлическая платформа: </w:t>
            </w:r>
            <w:proofErr w:type="spellStart"/>
            <w:r w:rsidRPr="001C5C39">
              <w:rPr>
                <w:rFonts w:eastAsia="Calibri"/>
                <w:color w:val="000000"/>
                <w:sz w:val="18"/>
                <w:szCs w:val="18"/>
              </w:rPr>
              <w:t>кобальтохромомолибденовый</w:t>
            </w:r>
            <w:proofErr w:type="spell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сплав (</w:t>
            </w:r>
            <w:proofErr w:type="spellStart"/>
            <w:r w:rsidRPr="001C5C39">
              <w:rPr>
                <w:rFonts w:eastAsia="Calibri"/>
                <w:color w:val="000000"/>
                <w:sz w:val="18"/>
                <w:szCs w:val="18"/>
              </w:rPr>
              <w:t>Co-Cr-Mo</w:t>
            </w:r>
            <w:proofErr w:type="spell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), полиэтиленовый вкладыш: </w:t>
            </w:r>
            <w:proofErr w:type="spellStart"/>
            <w:r w:rsidRPr="001C5C39">
              <w:rPr>
                <w:rFonts w:eastAsia="Calibri"/>
                <w:color w:val="000000"/>
                <w:sz w:val="18"/>
                <w:szCs w:val="18"/>
              </w:rPr>
              <w:t>ультравысокомолекулярный</w:t>
            </w:r>
            <w:proofErr w:type="spell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(UHMWPE) полиэтилен с поперечными связями. Форма - моноблок (полиэтиленовый вкладыш фиксирован к </w:t>
            </w:r>
            <w:proofErr w:type="spellStart"/>
            <w:r w:rsidRPr="001C5C39">
              <w:rPr>
                <w:rFonts w:eastAsia="Calibri"/>
                <w:color w:val="000000"/>
                <w:sz w:val="18"/>
                <w:szCs w:val="18"/>
              </w:rPr>
              <w:t>тибиальному</w:t>
            </w:r>
            <w:proofErr w:type="spell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компоненту) с </w:t>
            </w:r>
            <w:proofErr w:type="spellStart"/>
            <w:r w:rsidRPr="001C5C39">
              <w:rPr>
                <w:rFonts w:eastAsia="Calibri"/>
                <w:color w:val="000000"/>
                <w:sz w:val="18"/>
                <w:szCs w:val="18"/>
              </w:rPr>
              <w:t>деротационной</w:t>
            </w:r>
            <w:proofErr w:type="spell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ножкой, имеющей Н-образную форму в поперечном сечении. Внутренняя поверхность имеет вид бокса, глубиной 1 мм для создания равномерной цементной мантии, не выступающей за пределы компонента. </w:t>
            </w:r>
            <w:proofErr w:type="gramStart"/>
            <w:r w:rsidRPr="001C5C39">
              <w:rPr>
                <w:rFonts w:eastAsia="Calibri"/>
                <w:color w:val="000000"/>
                <w:sz w:val="18"/>
                <w:szCs w:val="18"/>
              </w:rPr>
              <w:t>Универсальный</w:t>
            </w:r>
            <w:proofErr w:type="gram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для левого, правого коленного сустава. Тип фиксации - </w:t>
            </w:r>
            <w:proofErr w:type="gramStart"/>
            <w:r w:rsidRPr="001C5C39">
              <w:rPr>
                <w:rFonts w:eastAsia="Calibri"/>
                <w:color w:val="000000"/>
                <w:sz w:val="18"/>
                <w:szCs w:val="18"/>
              </w:rPr>
              <w:t>цементная</w:t>
            </w:r>
            <w:proofErr w:type="gram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. Покрытие </w:t>
            </w:r>
            <w:proofErr w:type="spellStart"/>
            <w:r w:rsidRPr="001C5C39">
              <w:rPr>
                <w:rFonts w:eastAsia="Calibri"/>
                <w:color w:val="000000"/>
                <w:sz w:val="18"/>
                <w:szCs w:val="18"/>
              </w:rPr>
              <w:t>интерлокинг</w:t>
            </w:r>
            <w:proofErr w:type="spell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(легкая шершавость всей поверхности, </w:t>
            </w:r>
            <w:proofErr w:type="spellStart"/>
            <w:r w:rsidRPr="001C5C39">
              <w:rPr>
                <w:rFonts w:eastAsia="Calibri"/>
                <w:color w:val="000000"/>
                <w:sz w:val="18"/>
                <w:szCs w:val="18"/>
              </w:rPr>
              <w:t>конктактирующей</w:t>
            </w:r>
            <w:proofErr w:type="spell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с костным цементом, нанесенная абразивным материалом). </w:t>
            </w:r>
            <w:proofErr w:type="gramStart"/>
            <w:r w:rsidRPr="001C5C39">
              <w:rPr>
                <w:rFonts w:eastAsia="Calibri"/>
                <w:color w:val="000000"/>
                <w:sz w:val="18"/>
                <w:szCs w:val="18"/>
              </w:rPr>
              <w:t>Типоразмеры: медиально-латеральный размер от 63 мм до 83 мм с шагом 4 мм (а именно: 63 мм, 67 мм, 71 мм, 75 мм, 79 мм, 83 мм), толщина полиэтиленового вкладыша каждого типоразмера от 8 мм до 14 мм с шагом 2 мм (а именно: 8 мм, 10 мм, 12 мм, 14 мм).</w:t>
            </w:r>
            <w:proofErr w:type="gram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Количество медиально-латеральных типоразмеров 6; количество типоразмеров по толщине полиэтиленового вкладыша 4. Полная сочетаемость (любой размер </w:t>
            </w:r>
            <w:proofErr w:type="spellStart"/>
            <w:r w:rsidRPr="001C5C39">
              <w:rPr>
                <w:rFonts w:eastAsia="Calibri"/>
                <w:color w:val="000000"/>
                <w:sz w:val="18"/>
                <w:szCs w:val="18"/>
              </w:rPr>
              <w:t>тибиального</w:t>
            </w:r>
            <w:proofErr w:type="spell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компонента можно использовать с любым размером и типом бедренного компонента).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Соответствие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</w:tr>
      <w:tr w:rsidR="00EB7710" w:rsidRPr="001C5C39" w:rsidTr="005A5C87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710" w:rsidRPr="001C5C39" w:rsidRDefault="00EB7710" w:rsidP="005A5C87">
            <w:pPr>
              <w:rPr>
                <w:b/>
                <w:sz w:val="18"/>
                <w:szCs w:val="18"/>
              </w:rPr>
            </w:pPr>
            <w:r w:rsidRPr="001C5C3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b/>
                <w:color w:val="000000"/>
                <w:sz w:val="18"/>
                <w:szCs w:val="18"/>
              </w:rPr>
              <w:t xml:space="preserve">Комплект </w:t>
            </w:r>
            <w:proofErr w:type="spellStart"/>
            <w:r w:rsidRPr="001C5C39">
              <w:rPr>
                <w:rFonts w:eastAsia="Calibri"/>
                <w:b/>
                <w:color w:val="000000"/>
                <w:sz w:val="18"/>
                <w:szCs w:val="18"/>
              </w:rPr>
              <w:t>эндопротеза</w:t>
            </w:r>
            <w:proofErr w:type="spellEnd"/>
            <w:r w:rsidRPr="001C5C39">
              <w:rPr>
                <w:rFonts w:eastAsia="Calibri"/>
                <w:b/>
                <w:color w:val="000000"/>
                <w:sz w:val="18"/>
                <w:szCs w:val="18"/>
              </w:rPr>
              <w:t xml:space="preserve"> тазобедренного сустава </w:t>
            </w:r>
            <w:proofErr w:type="spellStart"/>
            <w:r w:rsidRPr="001C5C39">
              <w:rPr>
                <w:rFonts w:eastAsia="Calibri"/>
                <w:b/>
                <w:color w:val="000000"/>
                <w:sz w:val="18"/>
                <w:szCs w:val="18"/>
              </w:rPr>
              <w:t>бесцементной</w:t>
            </w:r>
            <w:proofErr w:type="spellEnd"/>
            <w:r w:rsidRPr="001C5C39">
              <w:rPr>
                <w:rFonts w:eastAsia="Calibri"/>
                <w:b/>
                <w:color w:val="000000"/>
                <w:sz w:val="18"/>
                <w:szCs w:val="18"/>
              </w:rPr>
              <w:t xml:space="preserve"> фиксации с парой трения керамика-керамика с головками увеличенного диаметра в составе: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EB7710" w:rsidRPr="001C5C39" w:rsidTr="005A5C87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4.1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 xml:space="preserve">Ножка </w:t>
            </w:r>
            <w:proofErr w:type="spellStart"/>
            <w:r w:rsidRPr="001C5C39">
              <w:rPr>
                <w:sz w:val="18"/>
                <w:szCs w:val="18"/>
              </w:rPr>
              <w:t>бесцементная</w:t>
            </w:r>
            <w:proofErr w:type="spellEnd"/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rPr>
                <w:sz w:val="18"/>
                <w:szCs w:val="18"/>
              </w:rPr>
            </w:pPr>
            <w:proofErr w:type="gramStart"/>
            <w:r w:rsidRPr="001C5C39">
              <w:rPr>
                <w:sz w:val="18"/>
                <w:szCs w:val="18"/>
              </w:rPr>
              <w:t xml:space="preserve">Ножка </w:t>
            </w:r>
            <w:proofErr w:type="spellStart"/>
            <w:r w:rsidRPr="001C5C39">
              <w:rPr>
                <w:sz w:val="18"/>
                <w:szCs w:val="18"/>
              </w:rPr>
              <w:t>эндопротеза</w:t>
            </w:r>
            <w:proofErr w:type="spellEnd"/>
            <w:r w:rsidRPr="001C5C39">
              <w:rPr>
                <w:sz w:val="18"/>
                <w:szCs w:val="18"/>
              </w:rPr>
              <w:t xml:space="preserve"> изготовлена из титанового сплава Ti-6AL-4V (для </w:t>
            </w:r>
            <w:proofErr w:type="spellStart"/>
            <w:r w:rsidRPr="001C5C39">
              <w:rPr>
                <w:sz w:val="18"/>
                <w:szCs w:val="18"/>
              </w:rPr>
              <w:t>бесцементной</w:t>
            </w:r>
            <w:proofErr w:type="spellEnd"/>
            <w:r w:rsidRPr="001C5C39">
              <w:rPr>
                <w:sz w:val="18"/>
                <w:szCs w:val="18"/>
              </w:rPr>
              <w:t xml:space="preserve"> фиксации в трех точечном контакте в проксимальном отделе.</w:t>
            </w:r>
            <w:proofErr w:type="gramEnd"/>
            <w:r w:rsidRPr="001C5C39">
              <w:rPr>
                <w:sz w:val="18"/>
                <w:szCs w:val="18"/>
              </w:rPr>
              <w:br/>
            </w:r>
            <w:r w:rsidRPr="001C5C39">
              <w:rPr>
                <w:sz w:val="18"/>
                <w:szCs w:val="18"/>
              </w:rPr>
              <w:lastRenderedPageBreak/>
              <w:t>Форма: клиновидная без воротника.</w:t>
            </w:r>
            <w:r w:rsidRPr="001C5C39">
              <w:rPr>
                <w:sz w:val="18"/>
                <w:szCs w:val="18"/>
              </w:rPr>
              <w:br/>
              <w:t>В проксимальном отделе ножка имеет плазменно-</w:t>
            </w:r>
            <w:proofErr w:type="spellStart"/>
            <w:r w:rsidRPr="001C5C39">
              <w:rPr>
                <w:sz w:val="18"/>
                <w:szCs w:val="18"/>
              </w:rPr>
              <w:t>спреевое</w:t>
            </w:r>
            <w:proofErr w:type="spellEnd"/>
            <w:r w:rsidRPr="001C5C39">
              <w:rPr>
                <w:sz w:val="18"/>
                <w:szCs w:val="18"/>
              </w:rPr>
              <w:t xml:space="preserve"> напыление титана толщиной не более </w:t>
            </w:r>
            <w:smartTag w:uri="urn:schemas-microsoft-com:office:smarttags" w:element="metricconverter">
              <w:smartTagPr>
                <w:attr w:name="ProductID" w:val="0,8 мм"/>
              </w:smartTagPr>
              <w:r w:rsidRPr="001C5C39">
                <w:rPr>
                  <w:sz w:val="18"/>
                  <w:szCs w:val="18"/>
                </w:rPr>
                <w:t>0,8 мм</w:t>
              </w:r>
            </w:smartTag>
            <w:r w:rsidRPr="001C5C39">
              <w:rPr>
                <w:sz w:val="18"/>
                <w:szCs w:val="18"/>
              </w:rPr>
              <w:t xml:space="preserve"> и продольный желобок в проксимальной и дистальной части. Дистальная часть </w:t>
            </w:r>
            <w:proofErr w:type="spellStart"/>
            <w:r w:rsidRPr="001C5C39">
              <w:rPr>
                <w:sz w:val="18"/>
                <w:szCs w:val="18"/>
              </w:rPr>
              <w:t>эндопротеза</w:t>
            </w:r>
            <w:proofErr w:type="spellEnd"/>
            <w:r w:rsidRPr="001C5C39">
              <w:rPr>
                <w:sz w:val="18"/>
                <w:szCs w:val="18"/>
              </w:rPr>
              <w:t xml:space="preserve"> полирована до зеркального блеска.</w:t>
            </w:r>
            <w:r w:rsidRPr="001C5C39">
              <w:rPr>
                <w:sz w:val="18"/>
                <w:szCs w:val="18"/>
              </w:rPr>
              <w:br/>
              <w:t xml:space="preserve">Ножка имеет стандартный и </w:t>
            </w:r>
            <w:proofErr w:type="spellStart"/>
            <w:r w:rsidRPr="001C5C39">
              <w:rPr>
                <w:sz w:val="18"/>
                <w:szCs w:val="18"/>
              </w:rPr>
              <w:t>латерализованный</w:t>
            </w:r>
            <w:proofErr w:type="spellEnd"/>
            <w:r w:rsidRPr="001C5C39">
              <w:rPr>
                <w:sz w:val="18"/>
                <w:szCs w:val="18"/>
              </w:rPr>
              <w:t xml:space="preserve"> офсет для</w:t>
            </w:r>
            <w:r w:rsidRPr="001C5C39">
              <w:rPr>
                <w:sz w:val="18"/>
                <w:szCs w:val="18"/>
              </w:rPr>
              <w:br/>
              <w:t xml:space="preserve">всех типоразмеров. 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 xml:space="preserve">Шеечный угол – 131º. 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 xml:space="preserve">Тип конуса, </w:t>
            </w:r>
            <w:proofErr w:type="gramStart"/>
            <w:r w:rsidRPr="001C5C39">
              <w:rPr>
                <w:sz w:val="18"/>
                <w:szCs w:val="18"/>
              </w:rPr>
              <w:t>мм</w:t>
            </w:r>
            <w:proofErr w:type="gramEnd"/>
            <w:r w:rsidRPr="001C5C39">
              <w:rPr>
                <w:sz w:val="18"/>
                <w:szCs w:val="18"/>
              </w:rPr>
              <w:t xml:space="preserve"> - 12/14.</w:t>
            </w:r>
            <w:r w:rsidRPr="001C5C39">
              <w:rPr>
                <w:sz w:val="18"/>
                <w:szCs w:val="18"/>
              </w:rPr>
              <w:br/>
              <w:t>Размерный ряд: 12 размеров.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lastRenderedPageBreak/>
              <w:t>Соответствие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9A17B5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</w:tr>
      <w:tr w:rsidR="00EB7710" w:rsidRPr="001C5C39" w:rsidTr="005A5C87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lastRenderedPageBreak/>
              <w:t>4.2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Головка с адаптером керамическая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ind w:right="130"/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Головка изготовлена из керамики, композиционного керамического материала на основе матрицы оксида алюминия. Спектр диаметров головок в диапазоне от 32 мм до  48 мм с шагом 4 мм.</w:t>
            </w:r>
          </w:p>
          <w:p w:rsidR="00EB7710" w:rsidRPr="001C5C39" w:rsidRDefault="00EB7710" w:rsidP="005A5C87">
            <w:pPr>
              <w:ind w:right="130"/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Конус: 12/14, длина конуса в диапазоне от -3,5 мм до +7 мм (а именно: -3,5 мм; 0 мм; +3,5 мм и +7 мм). Поставляется с металлическим адаптером, выполненным из титанового сплава.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Соответствие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9A17B5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</w:tr>
      <w:tr w:rsidR="00EB7710" w:rsidRPr="001C5C39" w:rsidTr="005A5C87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4.3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 xml:space="preserve">Компонент вертлужный (Чашка) </w:t>
            </w:r>
            <w:proofErr w:type="spellStart"/>
            <w:r w:rsidRPr="001C5C39">
              <w:rPr>
                <w:sz w:val="18"/>
                <w:szCs w:val="18"/>
              </w:rPr>
              <w:t>бесцементная</w:t>
            </w:r>
            <w:proofErr w:type="spellEnd"/>
            <w:r w:rsidRPr="001C5C39">
              <w:rPr>
                <w:sz w:val="18"/>
                <w:szCs w:val="18"/>
              </w:rPr>
              <w:t xml:space="preserve"> 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ind w:right="130"/>
              <w:rPr>
                <w:sz w:val="18"/>
                <w:szCs w:val="18"/>
                <w:lang w:eastAsia="ar-SA"/>
              </w:rPr>
            </w:pPr>
            <w:r w:rsidRPr="001C5C39">
              <w:rPr>
                <w:sz w:val="18"/>
                <w:szCs w:val="18"/>
                <w:lang w:eastAsia="ar-SA"/>
              </w:rPr>
              <w:t xml:space="preserve">Чашка выполнена из титанового сплава в форме полной гемисферы с тремя парами </w:t>
            </w:r>
            <w:proofErr w:type="spellStart"/>
            <w:r w:rsidRPr="001C5C39">
              <w:rPr>
                <w:sz w:val="18"/>
                <w:szCs w:val="18"/>
                <w:lang w:eastAsia="ar-SA"/>
              </w:rPr>
              <w:t>антиротационных</w:t>
            </w:r>
            <w:proofErr w:type="spellEnd"/>
            <w:r w:rsidRPr="001C5C39">
              <w:rPr>
                <w:sz w:val="18"/>
                <w:szCs w:val="18"/>
                <w:lang w:eastAsia="ar-SA"/>
              </w:rPr>
              <w:t xml:space="preserve"> ребер по окружности чашки. Структура наружной поверхности: пористое покрытие из титана, нанесенного методом вакуумного плазменного напыления. </w:t>
            </w:r>
            <w:proofErr w:type="gramStart"/>
            <w:r w:rsidRPr="001C5C39">
              <w:rPr>
                <w:sz w:val="18"/>
                <w:szCs w:val="18"/>
                <w:lang w:eastAsia="ar-SA"/>
              </w:rPr>
              <w:t>Выполнена</w:t>
            </w:r>
            <w:proofErr w:type="gramEnd"/>
            <w:r w:rsidRPr="001C5C39">
              <w:rPr>
                <w:sz w:val="18"/>
                <w:szCs w:val="18"/>
                <w:lang w:eastAsia="ar-SA"/>
              </w:rPr>
              <w:t xml:space="preserve"> в виде моноблочной конструкции с запрессованным в производственных условиях керамическим вкладышем. Вкладыш изготовлен из керамики, композиционного керамического материала на основе матрицы оксида алюминия. Спектр размеров чашки в диапазоне не уже от 42 мм до 66 мм с шагом 2мм. Метод фиксации чашки – пресс-</w:t>
            </w:r>
            <w:proofErr w:type="spellStart"/>
            <w:r w:rsidRPr="001C5C39">
              <w:rPr>
                <w:sz w:val="18"/>
                <w:szCs w:val="18"/>
                <w:lang w:eastAsia="ar-SA"/>
              </w:rPr>
              <w:t>фит</w:t>
            </w:r>
            <w:proofErr w:type="spellEnd"/>
            <w:r w:rsidRPr="001C5C39">
              <w:rPr>
                <w:sz w:val="18"/>
                <w:szCs w:val="18"/>
                <w:lang w:eastAsia="ar-SA"/>
              </w:rPr>
              <w:t>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Соответствие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9A17B5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</w:tr>
      <w:tr w:rsidR="00EB7710" w:rsidRPr="001C5C39" w:rsidTr="005A5C87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710" w:rsidRPr="001C5C39" w:rsidRDefault="00EB7710" w:rsidP="005A5C87">
            <w:pPr>
              <w:rPr>
                <w:b/>
                <w:sz w:val="18"/>
                <w:szCs w:val="18"/>
              </w:rPr>
            </w:pPr>
            <w:r w:rsidRPr="001C5C3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ind w:right="130"/>
              <w:rPr>
                <w:sz w:val="18"/>
                <w:szCs w:val="18"/>
                <w:lang w:eastAsia="ar-SA"/>
              </w:rPr>
            </w:pPr>
            <w:r w:rsidRPr="001C5C39">
              <w:rPr>
                <w:b/>
                <w:sz w:val="18"/>
                <w:szCs w:val="18"/>
              </w:rPr>
              <w:t xml:space="preserve">Комплект </w:t>
            </w:r>
            <w:proofErr w:type="spellStart"/>
            <w:r w:rsidRPr="001C5C39">
              <w:rPr>
                <w:b/>
                <w:sz w:val="18"/>
                <w:szCs w:val="18"/>
              </w:rPr>
              <w:t>эндопротеза</w:t>
            </w:r>
            <w:proofErr w:type="spellEnd"/>
            <w:r w:rsidRPr="001C5C39">
              <w:rPr>
                <w:b/>
                <w:sz w:val="18"/>
                <w:szCs w:val="18"/>
              </w:rPr>
              <w:t xml:space="preserve"> тазобедренного сустава </w:t>
            </w:r>
            <w:proofErr w:type="spellStart"/>
            <w:r w:rsidRPr="001C5C39">
              <w:rPr>
                <w:b/>
                <w:sz w:val="18"/>
                <w:szCs w:val="18"/>
              </w:rPr>
              <w:t>бесцементной</w:t>
            </w:r>
            <w:proofErr w:type="spellEnd"/>
            <w:r w:rsidRPr="001C5C39">
              <w:rPr>
                <w:b/>
                <w:sz w:val="18"/>
                <w:szCs w:val="18"/>
              </w:rPr>
              <w:t xml:space="preserve"> фиксации с парой трения керамика-керамика в составе: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EB7710" w:rsidRPr="001C5C39" w:rsidTr="005A5C87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4.1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 xml:space="preserve">Ножка </w:t>
            </w:r>
            <w:proofErr w:type="spellStart"/>
            <w:r w:rsidRPr="001C5C39">
              <w:rPr>
                <w:sz w:val="18"/>
                <w:szCs w:val="18"/>
              </w:rPr>
              <w:t>бесцементная</w:t>
            </w:r>
            <w:proofErr w:type="spellEnd"/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</w:p>
          <w:p w:rsidR="00EB7710" w:rsidRPr="001C5C39" w:rsidRDefault="00EB7710" w:rsidP="005A5C8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rPr>
                <w:sz w:val="18"/>
                <w:szCs w:val="18"/>
                <w:lang w:eastAsia="ar-SA"/>
              </w:rPr>
            </w:pPr>
            <w:r w:rsidRPr="001C5C39">
              <w:rPr>
                <w:sz w:val="18"/>
                <w:szCs w:val="18"/>
                <w:lang w:eastAsia="ar-SA"/>
              </w:rPr>
              <w:t xml:space="preserve">Ножка </w:t>
            </w:r>
            <w:proofErr w:type="spellStart"/>
            <w:r w:rsidRPr="001C5C39">
              <w:rPr>
                <w:sz w:val="18"/>
                <w:szCs w:val="18"/>
                <w:lang w:eastAsia="ar-SA"/>
              </w:rPr>
              <w:t>эндопротеза</w:t>
            </w:r>
            <w:proofErr w:type="spellEnd"/>
            <w:r w:rsidRPr="001C5C39">
              <w:rPr>
                <w:sz w:val="18"/>
                <w:szCs w:val="18"/>
                <w:lang w:eastAsia="ar-SA"/>
              </w:rPr>
              <w:t xml:space="preserve"> изготовлена из титанового сплава (Ti-6AL-4V) для </w:t>
            </w:r>
            <w:proofErr w:type="spellStart"/>
            <w:r w:rsidRPr="001C5C39">
              <w:rPr>
                <w:sz w:val="18"/>
                <w:szCs w:val="18"/>
                <w:lang w:eastAsia="ar-SA"/>
              </w:rPr>
              <w:t>бесцементной</w:t>
            </w:r>
            <w:proofErr w:type="spellEnd"/>
            <w:r w:rsidRPr="001C5C39">
              <w:rPr>
                <w:sz w:val="18"/>
                <w:szCs w:val="18"/>
                <w:lang w:eastAsia="ar-SA"/>
              </w:rPr>
              <w:t xml:space="preserve"> фиксации в трехточечном контакте в проксимальном отделе по философии Мюллера.</w:t>
            </w:r>
            <w:r w:rsidRPr="001C5C39">
              <w:rPr>
                <w:sz w:val="18"/>
                <w:szCs w:val="18"/>
                <w:lang w:eastAsia="ar-SA"/>
              </w:rPr>
              <w:br/>
              <w:t xml:space="preserve">Форма: клиновидная без воротника с поперечными рёбрами для дополнительной первичной фиксации. </w:t>
            </w:r>
            <w:r w:rsidRPr="001C5C39">
              <w:rPr>
                <w:sz w:val="18"/>
                <w:szCs w:val="18"/>
                <w:lang w:eastAsia="ar-SA"/>
              </w:rPr>
              <w:br/>
              <w:t>На всём протяжении ножка имеет плазменно-</w:t>
            </w:r>
            <w:proofErr w:type="spellStart"/>
            <w:r w:rsidRPr="001C5C39">
              <w:rPr>
                <w:sz w:val="18"/>
                <w:szCs w:val="18"/>
                <w:lang w:eastAsia="ar-SA"/>
              </w:rPr>
              <w:t>спреевое</w:t>
            </w:r>
            <w:proofErr w:type="spellEnd"/>
            <w:r w:rsidRPr="001C5C39">
              <w:rPr>
                <w:sz w:val="18"/>
                <w:szCs w:val="18"/>
                <w:lang w:eastAsia="ar-SA"/>
              </w:rPr>
              <w:t xml:space="preserve"> напыление титана, покрытое сверху слоем гидроксиапатита для стимулирования врастания.</w:t>
            </w:r>
            <w:r w:rsidRPr="001C5C39">
              <w:rPr>
                <w:sz w:val="18"/>
                <w:szCs w:val="18"/>
                <w:lang w:eastAsia="ar-SA"/>
              </w:rPr>
              <w:br/>
              <w:t xml:space="preserve">Ножка имеет стандартный и </w:t>
            </w:r>
            <w:proofErr w:type="spellStart"/>
            <w:r w:rsidRPr="001C5C39">
              <w:rPr>
                <w:sz w:val="18"/>
                <w:szCs w:val="18"/>
                <w:lang w:eastAsia="ar-SA"/>
              </w:rPr>
              <w:t>латерализованный</w:t>
            </w:r>
            <w:proofErr w:type="spellEnd"/>
            <w:r w:rsidRPr="001C5C39">
              <w:rPr>
                <w:sz w:val="18"/>
                <w:szCs w:val="18"/>
                <w:lang w:eastAsia="ar-SA"/>
              </w:rPr>
              <w:t xml:space="preserve"> офсет для всех типоразмеров. </w:t>
            </w:r>
          </w:p>
          <w:p w:rsidR="00EB7710" w:rsidRPr="001C5C39" w:rsidRDefault="00EB7710" w:rsidP="005A5C87">
            <w:pPr>
              <w:rPr>
                <w:sz w:val="18"/>
                <w:szCs w:val="18"/>
                <w:lang w:eastAsia="ar-SA"/>
              </w:rPr>
            </w:pPr>
            <w:r w:rsidRPr="001C5C39">
              <w:rPr>
                <w:sz w:val="18"/>
                <w:szCs w:val="18"/>
                <w:lang w:eastAsia="ar-SA"/>
              </w:rPr>
              <w:t xml:space="preserve">Шеечный угол – 135°. </w:t>
            </w:r>
          </w:p>
          <w:p w:rsidR="00EB7710" w:rsidRPr="001C5C39" w:rsidRDefault="00EB7710" w:rsidP="005A5C87">
            <w:pPr>
              <w:ind w:right="130"/>
              <w:rPr>
                <w:sz w:val="18"/>
                <w:szCs w:val="18"/>
                <w:lang w:eastAsia="ar-SA"/>
              </w:rPr>
            </w:pPr>
            <w:r w:rsidRPr="001C5C39">
              <w:rPr>
                <w:sz w:val="18"/>
                <w:szCs w:val="18"/>
                <w:lang w:eastAsia="ar-SA"/>
              </w:rPr>
              <w:t>Тип конуса: 12мм/14мм.</w:t>
            </w:r>
            <w:r w:rsidRPr="001C5C39">
              <w:rPr>
                <w:sz w:val="18"/>
                <w:szCs w:val="18"/>
                <w:lang w:eastAsia="ar-SA"/>
              </w:rPr>
              <w:br/>
              <w:t>Размерный ряд: 9 типоразмеров для каждой версии офсета.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Соответствие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9A17B5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</w:tr>
      <w:tr w:rsidR="00EB7710" w:rsidRPr="001C5C39" w:rsidTr="005A5C87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4.2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Головка керамическая модульная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ind w:right="130"/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Материал: алюминиевая керамика с добавлением циркония не более 10%.</w:t>
            </w:r>
          </w:p>
          <w:p w:rsidR="00EB7710" w:rsidRPr="001C5C39" w:rsidRDefault="00EB7710" w:rsidP="005A5C87">
            <w:pPr>
              <w:ind w:right="130"/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 xml:space="preserve">Диаметр: 28, 32 и 36 мм. </w:t>
            </w:r>
          </w:p>
          <w:p w:rsidR="00EB7710" w:rsidRPr="001C5C39" w:rsidRDefault="00EB7710" w:rsidP="005A5C87">
            <w:pPr>
              <w:ind w:right="130"/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Размеры по длине шейки в диапазоне от -3,5 мм до +7 мм.</w:t>
            </w:r>
          </w:p>
          <w:p w:rsidR="00EB7710" w:rsidRPr="001C5C39" w:rsidRDefault="00EB7710" w:rsidP="005A5C87">
            <w:pPr>
              <w:ind w:right="130"/>
              <w:rPr>
                <w:sz w:val="18"/>
                <w:szCs w:val="18"/>
                <w:lang w:eastAsia="ar-SA"/>
              </w:rPr>
            </w:pPr>
            <w:r w:rsidRPr="001C5C39">
              <w:rPr>
                <w:sz w:val="18"/>
                <w:szCs w:val="18"/>
              </w:rPr>
              <w:t>Тип конуса - 12/14.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Соответствие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9A17B5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</w:tr>
      <w:tr w:rsidR="00EB7710" w:rsidRPr="001C5C39" w:rsidTr="005A5C87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4.3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 xml:space="preserve">Компонент вертлужный (Чашка) </w:t>
            </w:r>
            <w:proofErr w:type="spellStart"/>
            <w:r w:rsidRPr="001C5C39">
              <w:rPr>
                <w:sz w:val="18"/>
                <w:szCs w:val="18"/>
              </w:rPr>
              <w:t>бесцементная</w:t>
            </w:r>
            <w:proofErr w:type="spellEnd"/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ind w:right="130"/>
              <w:rPr>
                <w:sz w:val="18"/>
                <w:szCs w:val="18"/>
                <w:lang w:eastAsia="ar-SA"/>
              </w:rPr>
            </w:pPr>
            <w:r w:rsidRPr="001C5C39">
              <w:rPr>
                <w:sz w:val="18"/>
                <w:szCs w:val="18"/>
              </w:rPr>
              <w:t xml:space="preserve">Вертлужный компонент - чашка изготавливается из сплава Ti-6Al-4V (ISO 5832-3.1996), имеет форму </w:t>
            </w:r>
            <w:proofErr w:type="gramStart"/>
            <w:r w:rsidRPr="001C5C39">
              <w:rPr>
                <w:sz w:val="18"/>
                <w:szCs w:val="18"/>
              </w:rPr>
              <w:t>полусферы</w:t>
            </w:r>
            <w:proofErr w:type="gramEnd"/>
            <w:r w:rsidRPr="001C5C39">
              <w:rPr>
                <w:sz w:val="18"/>
                <w:szCs w:val="18"/>
              </w:rPr>
              <w:t xml:space="preserve"> и покрытие в виде титановой проволоки для костного врастания, в дне чашки расположено сквозное отверстие с резьбой для фиксации </w:t>
            </w:r>
            <w:proofErr w:type="spellStart"/>
            <w:r w:rsidRPr="001C5C39">
              <w:rPr>
                <w:sz w:val="18"/>
                <w:szCs w:val="18"/>
              </w:rPr>
              <w:t>импактора</w:t>
            </w:r>
            <w:proofErr w:type="spellEnd"/>
            <w:r w:rsidRPr="001C5C39">
              <w:rPr>
                <w:sz w:val="18"/>
                <w:szCs w:val="18"/>
              </w:rPr>
              <w:t xml:space="preserve">. Спектр размеров чашек (внешний диаметр): с 44мм до 68мм. Запорный механизм чашки конусовидный и выполнен с 12 </w:t>
            </w:r>
            <w:proofErr w:type="spellStart"/>
            <w:r w:rsidRPr="001C5C39">
              <w:rPr>
                <w:sz w:val="18"/>
                <w:szCs w:val="18"/>
              </w:rPr>
              <w:t>антиротационными</w:t>
            </w:r>
            <w:proofErr w:type="spellEnd"/>
            <w:r w:rsidRPr="001C5C39">
              <w:rPr>
                <w:sz w:val="18"/>
                <w:szCs w:val="18"/>
              </w:rPr>
              <w:t xml:space="preserve"> выемками для вкладыша по внутренней поверхности края. Конструкция чашки позволяет использование вкладышей из </w:t>
            </w:r>
            <w:proofErr w:type="spellStart"/>
            <w:r w:rsidRPr="001C5C39">
              <w:rPr>
                <w:sz w:val="18"/>
                <w:szCs w:val="18"/>
              </w:rPr>
              <w:t>сверхмодульного</w:t>
            </w:r>
            <w:proofErr w:type="spellEnd"/>
            <w:r w:rsidRPr="001C5C39">
              <w:rPr>
                <w:sz w:val="18"/>
                <w:szCs w:val="18"/>
              </w:rPr>
              <w:t xml:space="preserve"> </w:t>
            </w:r>
            <w:proofErr w:type="spellStart"/>
            <w:r w:rsidRPr="001C5C39">
              <w:rPr>
                <w:sz w:val="18"/>
                <w:szCs w:val="18"/>
              </w:rPr>
              <w:t>крестосвязанного</w:t>
            </w:r>
            <w:proofErr w:type="spellEnd"/>
            <w:r w:rsidRPr="001C5C39">
              <w:rPr>
                <w:sz w:val="18"/>
                <w:szCs w:val="18"/>
              </w:rPr>
              <w:t xml:space="preserve"> полиэтилена, </w:t>
            </w:r>
            <w:proofErr w:type="spellStart"/>
            <w:r w:rsidRPr="001C5C39">
              <w:rPr>
                <w:sz w:val="18"/>
                <w:szCs w:val="18"/>
              </w:rPr>
              <w:t>кобальтхромового</w:t>
            </w:r>
            <w:proofErr w:type="spellEnd"/>
            <w:r w:rsidRPr="001C5C39">
              <w:rPr>
                <w:sz w:val="18"/>
                <w:szCs w:val="18"/>
              </w:rPr>
              <w:t xml:space="preserve"> сплава и циркониевой керамики под головки диаметром 28, 32,36 и 40мм. Метод фиксации чашки: пресс-</w:t>
            </w:r>
            <w:proofErr w:type="spellStart"/>
            <w:r w:rsidRPr="001C5C39">
              <w:rPr>
                <w:sz w:val="18"/>
                <w:szCs w:val="18"/>
              </w:rPr>
              <w:t>фит</w:t>
            </w:r>
            <w:proofErr w:type="spellEnd"/>
            <w:r w:rsidRPr="001C5C39">
              <w:rPr>
                <w:sz w:val="18"/>
                <w:szCs w:val="18"/>
              </w:rPr>
              <w:t xml:space="preserve"> с возможностью введения трех де-ротационных винтов.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Соответствие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9A17B5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</w:tr>
      <w:tr w:rsidR="00EB7710" w:rsidRPr="001C5C39" w:rsidTr="005A5C87">
        <w:trPr>
          <w:trHeight w:val="826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lastRenderedPageBreak/>
              <w:t>4.4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Вкладыш керамический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Материал: алюминиевая керамика с добавлением циркония не более 10%. Для чашки с формой полной полусферы. Внутренний диаметр под головки: 28, 32 и 36 мм. Размеры в соответствии с чашками.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Соответствие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9A17B5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</w:tr>
      <w:tr w:rsidR="00EB7710" w:rsidRPr="001C5C39" w:rsidTr="005A5C87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4.5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Винт костный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Материал титановый сплав.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 xml:space="preserve">Тип винта </w:t>
            </w:r>
            <w:proofErr w:type="spellStart"/>
            <w:r w:rsidRPr="001C5C39">
              <w:rPr>
                <w:sz w:val="18"/>
                <w:szCs w:val="18"/>
              </w:rPr>
              <w:t>спонгиозный</w:t>
            </w:r>
            <w:proofErr w:type="spellEnd"/>
            <w:r w:rsidRPr="001C5C39">
              <w:rPr>
                <w:sz w:val="18"/>
                <w:szCs w:val="18"/>
              </w:rPr>
              <w:t xml:space="preserve"> </w:t>
            </w:r>
            <w:proofErr w:type="spellStart"/>
            <w:r w:rsidRPr="001C5C39">
              <w:rPr>
                <w:sz w:val="18"/>
                <w:szCs w:val="18"/>
              </w:rPr>
              <w:t>самонарезающийся</w:t>
            </w:r>
            <w:proofErr w:type="spellEnd"/>
            <w:r w:rsidRPr="001C5C39">
              <w:rPr>
                <w:sz w:val="18"/>
                <w:szCs w:val="18"/>
              </w:rPr>
              <w:t>.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Диаметр резьбы внешний 6,5 мм.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Длина винта в диапазоне от 20 мм до 50 мм с шагом 5 мм (а именно: 20 мм, 25 мм, 30 мм, 35 мм, 40 мм, 45 мм, 50 мм).</w:t>
            </w:r>
          </w:p>
          <w:p w:rsidR="00EB7710" w:rsidRPr="001C5C39" w:rsidRDefault="00EB7710" w:rsidP="005A5C87">
            <w:pPr>
              <w:ind w:right="130"/>
              <w:rPr>
                <w:sz w:val="18"/>
                <w:szCs w:val="18"/>
                <w:lang w:eastAsia="ar-SA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Соответствие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</w:t>
            </w:r>
          </w:p>
        </w:tc>
      </w:tr>
      <w:tr w:rsidR="00EB7710" w:rsidRPr="001C5C39" w:rsidTr="005A5C87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710" w:rsidRPr="001C5C39" w:rsidRDefault="00EB7710" w:rsidP="005A5C87">
            <w:pPr>
              <w:rPr>
                <w:b/>
                <w:sz w:val="18"/>
                <w:szCs w:val="18"/>
                <w:lang w:val="en-US"/>
              </w:rPr>
            </w:pPr>
            <w:r w:rsidRPr="001C5C39"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3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b/>
                <w:sz w:val="18"/>
                <w:szCs w:val="18"/>
              </w:rPr>
              <w:t xml:space="preserve">Комплект </w:t>
            </w:r>
            <w:proofErr w:type="spellStart"/>
            <w:r w:rsidRPr="001C5C39">
              <w:rPr>
                <w:b/>
                <w:sz w:val="18"/>
                <w:szCs w:val="18"/>
              </w:rPr>
              <w:t>эндопротеза</w:t>
            </w:r>
            <w:proofErr w:type="spellEnd"/>
            <w:r w:rsidRPr="001C5C39">
              <w:rPr>
                <w:b/>
                <w:sz w:val="18"/>
                <w:szCs w:val="18"/>
              </w:rPr>
              <w:t xml:space="preserve"> тазобедренного сустава для сложных и ревизионных операций гибридной фиксации с парой трения металл-полиэтилен в составе: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EB7710" w:rsidRPr="001C5C39" w:rsidTr="005A5C87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5.1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Кольцо вертлужной впадины укрепляющее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rPr>
                <w:sz w:val="18"/>
                <w:szCs w:val="18"/>
              </w:rPr>
            </w:pPr>
            <w:proofErr w:type="gramStart"/>
            <w:r w:rsidRPr="001C5C39">
              <w:rPr>
                <w:sz w:val="18"/>
                <w:szCs w:val="18"/>
              </w:rPr>
              <w:t>Укрепляющий вертлужную впадину компонент изготовлен из титанового сплава, не содержащего аллергенного ванадия, в форме кольца с внешним диаметром в диапазоне от 42 до 64мм шагом 2мм (а именно: 42 мм, 44 мм, 46 мм, 48 мм, 50 мм, 52 мм, 54 мм, 56 мм, 58 мм, 60 мм, 62 мм, 64 мм) и с расширяющимся фланцем, имеющим отверстия для винтов</w:t>
            </w:r>
            <w:proofErr w:type="gramEnd"/>
            <w:r w:rsidRPr="001C5C39">
              <w:rPr>
                <w:sz w:val="18"/>
                <w:szCs w:val="18"/>
              </w:rPr>
              <w:t>. Для установки компонента используется от 4 до 6 винтов. Компонент имеет 12 типоразмеров, имеет толщину 3 мм. Первичная фиксация осуществляется методом пресс-</w:t>
            </w:r>
            <w:proofErr w:type="spellStart"/>
            <w:r w:rsidRPr="001C5C39">
              <w:rPr>
                <w:sz w:val="18"/>
                <w:szCs w:val="18"/>
              </w:rPr>
              <w:t>фит</w:t>
            </w:r>
            <w:proofErr w:type="spellEnd"/>
            <w:r w:rsidRPr="001C5C39">
              <w:rPr>
                <w:sz w:val="18"/>
                <w:szCs w:val="18"/>
              </w:rPr>
              <w:t xml:space="preserve">, вторичная – </w:t>
            </w:r>
            <w:proofErr w:type="spellStart"/>
            <w:r w:rsidRPr="001C5C39">
              <w:rPr>
                <w:sz w:val="18"/>
                <w:szCs w:val="18"/>
              </w:rPr>
              <w:t>остеоинтеграцией</w:t>
            </w:r>
            <w:proofErr w:type="spellEnd"/>
            <w:r w:rsidRPr="001C5C39">
              <w:rPr>
                <w:sz w:val="18"/>
                <w:szCs w:val="18"/>
              </w:rPr>
              <w:t>. Фиксация полиэтиленовой чашки в компоненте цементная.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 xml:space="preserve">Соответствие: ГОСТ </w:t>
            </w:r>
            <w:proofErr w:type="gramStart"/>
            <w:r w:rsidRPr="001C5C39">
              <w:rPr>
                <w:sz w:val="18"/>
                <w:szCs w:val="18"/>
              </w:rPr>
              <w:t>Р</w:t>
            </w:r>
            <w:proofErr w:type="gramEnd"/>
            <w:r w:rsidRPr="001C5C39">
              <w:rPr>
                <w:sz w:val="18"/>
                <w:szCs w:val="18"/>
              </w:rPr>
              <w:t xml:space="preserve"> 52770-2016 (ГОСТ Р 52770-2007)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Соответствие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</w:tr>
      <w:tr w:rsidR="00EB7710" w:rsidRPr="001C5C39" w:rsidTr="005A5C87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5.2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 xml:space="preserve">Чашка цементная 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>Материал: высокомолекулярный полиэтилен (ISO5834-2).</w:t>
            </w:r>
          </w:p>
          <w:p w:rsidR="00EB7710" w:rsidRPr="001C5C39" w:rsidRDefault="00EB7710" w:rsidP="005A5C87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>Форма: усеченная полусфера (низкопрофильная).</w:t>
            </w:r>
          </w:p>
          <w:p w:rsidR="00EB7710" w:rsidRPr="001C5C39" w:rsidRDefault="00EB7710" w:rsidP="005A5C87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>Чашка стерильная.</w:t>
            </w:r>
          </w:p>
          <w:p w:rsidR="00EB7710" w:rsidRPr="001C5C39" w:rsidRDefault="00EB7710" w:rsidP="005A5C87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Метод фиксации чашки в кости: цементная, посредством формирования цементной мантии между внешней полусферой </w:t>
            </w:r>
            <w:proofErr w:type="spellStart"/>
            <w:r w:rsidRPr="001C5C39">
              <w:rPr>
                <w:rFonts w:eastAsia="Calibri"/>
                <w:color w:val="000000"/>
                <w:sz w:val="18"/>
                <w:szCs w:val="18"/>
              </w:rPr>
              <w:t>ацетабуларного</w:t>
            </w:r>
            <w:proofErr w:type="spell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компонента и внутренней полусферой вертлужной впадины. 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Внутренний диаметр -  28мм, 32 мм; внешний диаметр: 42мм, 44мм, 46мм, 48мм, 50мм, 52мм, 54мм, 56мм, 58мм, 60мм, 62мм, 64мм (шаг 2мм).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Соответствие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</w:tr>
      <w:tr w:rsidR="00EB7710" w:rsidRPr="001C5C39" w:rsidTr="005A5C87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  <w:lang w:val="en-US"/>
              </w:rPr>
              <w:t>5</w:t>
            </w:r>
            <w:r w:rsidRPr="001C5C39">
              <w:rPr>
                <w:sz w:val="18"/>
                <w:szCs w:val="18"/>
              </w:rPr>
              <w:t>.3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Головка бедренная металлическая 12/14 конус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ind w:right="130"/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 xml:space="preserve">Материал: </w:t>
            </w:r>
            <w:proofErr w:type="spellStart"/>
            <w:r w:rsidRPr="001C5C39">
              <w:rPr>
                <w:sz w:val="18"/>
                <w:szCs w:val="18"/>
              </w:rPr>
              <w:t>кобальтохромомолибденовый</w:t>
            </w:r>
            <w:proofErr w:type="spellEnd"/>
            <w:r w:rsidRPr="001C5C39">
              <w:rPr>
                <w:sz w:val="18"/>
                <w:szCs w:val="18"/>
              </w:rPr>
              <w:t xml:space="preserve"> сплав (</w:t>
            </w:r>
            <w:proofErr w:type="spellStart"/>
            <w:r w:rsidRPr="001C5C39">
              <w:rPr>
                <w:sz w:val="18"/>
                <w:szCs w:val="18"/>
              </w:rPr>
              <w:t>Co-Cr-Mo</w:t>
            </w:r>
            <w:proofErr w:type="spellEnd"/>
            <w:r w:rsidRPr="001C5C39">
              <w:rPr>
                <w:sz w:val="18"/>
                <w:szCs w:val="18"/>
              </w:rPr>
              <w:t>).</w:t>
            </w:r>
          </w:p>
          <w:p w:rsidR="00EB7710" w:rsidRPr="001C5C39" w:rsidRDefault="00EB7710" w:rsidP="005A5C87">
            <w:pPr>
              <w:ind w:right="130"/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Диаметр: 28 мм, 32 мм.</w:t>
            </w:r>
          </w:p>
          <w:p w:rsidR="00EB7710" w:rsidRPr="001C5C39" w:rsidRDefault="00EB7710" w:rsidP="005A5C87">
            <w:pPr>
              <w:ind w:right="130"/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Типоразмеры по длине шейки: -3,5 мм; 0 мм; +3,5 мм; +7,0 мм; +10,5.</w:t>
            </w:r>
          </w:p>
          <w:p w:rsidR="00EB7710" w:rsidRPr="001C5C39" w:rsidRDefault="00EB7710" w:rsidP="005A5C87">
            <w:pPr>
              <w:ind w:right="130"/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Тип конуса: 12/14.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Соответствие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</w:tr>
      <w:tr w:rsidR="00EB7710" w:rsidRPr="001C5C39" w:rsidTr="005A5C87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5.4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 xml:space="preserve">Ножка ревизионная 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</w:p>
          <w:p w:rsidR="00EB7710" w:rsidRPr="001C5C39" w:rsidRDefault="00EB7710" w:rsidP="005A5C8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rPr>
                <w:bCs/>
                <w:color w:val="000000"/>
                <w:kern w:val="2"/>
                <w:sz w:val="18"/>
                <w:szCs w:val="18"/>
                <w:lang w:eastAsia="ar-SA"/>
              </w:rPr>
            </w:pPr>
            <w:r w:rsidRPr="001C5C39">
              <w:rPr>
                <w:sz w:val="18"/>
                <w:szCs w:val="18"/>
              </w:rPr>
              <w:t xml:space="preserve">Компонент предназначен для использования в случаях интенсивной резорбции кости, когда цементная фиксация </w:t>
            </w:r>
            <w:proofErr w:type="gramStart"/>
            <w:r w:rsidRPr="001C5C39">
              <w:rPr>
                <w:sz w:val="18"/>
                <w:szCs w:val="18"/>
              </w:rPr>
              <w:t>затруднена</w:t>
            </w:r>
            <w:proofErr w:type="gramEnd"/>
            <w:r w:rsidRPr="001C5C39">
              <w:rPr>
                <w:sz w:val="18"/>
                <w:szCs w:val="18"/>
              </w:rPr>
              <w:t xml:space="preserve">/невозможна, в ревизионных случаях, в случаях после </w:t>
            </w:r>
            <w:proofErr w:type="spellStart"/>
            <w:r w:rsidRPr="001C5C39">
              <w:rPr>
                <w:sz w:val="18"/>
                <w:szCs w:val="18"/>
              </w:rPr>
              <w:t>оскольчатых</w:t>
            </w:r>
            <w:proofErr w:type="spellEnd"/>
            <w:r w:rsidRPr="001C5C39">
              <w:rPr>
                <w:sz w:val="18"/>
                <w:szCs w:val="18"/>
              </w:rPr>
              <w:t xml:space="preserve"> переломов верхней трети бедренной кости и корригирующих остеотомий, в случаях </w:t>
            </w:r>
            <w:proofErr w:type="spellStart"/>
            <w:r w:rsidRPr="001C5C39">
              <w:rPr>
                <w:sz w:val="18"/>
                <w:szCs w:val="18"/>
              </w:rPr>
              <w:t>перипротезных</w:t>
            </w:r>
            <w:proofErr w:type="spellEnd"/>
            <w:r w:rsidRPr="001C5C39">
              <w:rPr>
                <w:sz w:val="18"/>
                <w:szCs w:val="18"/>
              </w:rPr>
              <w:t xml:space="preserve"> переломов. Бедренный ревизионный компонент (ножка) изготовлен методом изотермической ковки, из титанового сплава (Ti6Al7Nb), соответствующего ГОСТ </w:t>
            </w:r>
            <w:proofErr w:type="gramStart"/>
            <w:r w:rsidRPr="001C5C39">
              <w:rPr>
                <w:sz w:val="18"/>
                <w:szCs w:val="18"/>
              </w:rPr>
              <w:t>Р</w:t>
            </w:r>
            <w:proofErr w:type="gramEnd"/>
            <w:r w:rsidRPr="001C5C39">
              <w:rPr>
                <w:sz w:val="18"/>
                <w:szCs w:val="18"/>
              </w:rPr>
              <w:t xml:space="preserve"> 52770-2007. </w:t>
            </w:r>
            <w:proofErr w:type="gramStart"/>
            <w:r w:rsidRPr="001C5C39">
              <w:rPr>
                <w:sz w:val="18"/>
                <w:szCs w:val="18"/>
              </w:rPr>
              <w:t xml:space="preserve">Компонент имеет 33 типоразмера, меняющихся по длине (от 225 мм до 305мм) и диаметру (от 14 до 25мм) (а именно: </w:t>
            </w:r>
            <w:proofErr w:type="gramEnd"/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225мм с диаметром 14мм;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225мм с диаметром 15мм;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225мм с диаметром 16мм;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225мм с диаметром 17мм;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225мм с диаметром 18мм;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225мм с диаметром 19мм;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225мм с диаметром 20мм;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225мм с диаметром 21мм;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225мм с диаметром 22мм;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265мм с диаметром 14мм;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265мм с диаметром 15мм;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265мм с диаметром 16мм;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265мм с диаметром 17мм;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265мм с диаметром 18мм;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265мм с диаметром 19мм;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265мм с диаметром 20мм;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lastRenderedPageBreak/>
              <w:t>265мм с диаметром 21мм;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265мм с диаметром 22мм;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265мм с диаметром 23мм;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265мм с диаметром 24мм;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265мм с диаметром 25мм;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305мм с диаметром 14мм;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305мм с диаметром 15мм;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305мм с диаметром 16мм;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305мм с диаметром 17мм;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7.5305мм с диаметром 18мм;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305мм с диаметром 19мм;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305мм с диаметром 20мм;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305мм с диаметром 21мм;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305мм с диаметром 22мм;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305мм с диаметром 23мм;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 xml:space="preserve">305мм с диаметром 24мм; 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  <w:proofErr w:type="gramStart"/>
            <w:r w:rsidRPr="001C5C39">
              <w:rPr>
                <w:sz w:val="18"/>
                <w:szCs w:val="18"/>
              </w:rPr>
              <w:t xml:space="preserve">305мм с диаметром 25мм), </w:t>
            </w:r>
            <w:proofErr w:type="spellStart"/>
            <w:r w:rsidRPr="001C5C39">
              <w:rPr>
                <w:sz w:val="18"/>
                <w:szCs w:val="18"/>
              </w:rPr>
              <w:t>шеечно-диафизарный</w:t>
            </w:r>
            <w:proofErr w:type="spellEnd"/>
            <w:r w:rsidRPr="001C5C39">
              <w:rPr>
                <w:sz w:val="18"/>
                <w:szCs w:val="18"/>
              </w:rPr>
              <w:t xml:space="preserve"> угол 135°. Конструктивно ножка имеет конусовидную форму с углом конуса 2 градуса и заостренными ребрами, улучшающими </w:t>
            </w:r>
            <w:proofErr w:type="spellStart"/>
            <w:r w:rsidRPr="001C5C39">
              <w:rPr>
                <w:sz w:val="18"/>
                <w:szCs w:val="18"/>
              </w:rPr>
              <w:t>антиротационную</w:t>
            </w:r>
            <w:proofErr w:type="spellEnd"/>
            <w:r w:rsidRPr="001C5C39">
              <w:rPr>
                <w:sz w:val="18"/>
                <w:szCs w:val="18"/>
              </w:rPr>
              <w:t xml:space="preserve"> стабильность и увеличивающими площадь </w:t>
            </w:r>
            <w:proofErr w:type="spellStart"/>
            <w:r w:rsidRPr="001C5C39">
              <w:rPr>
                <w:sz w:val="18"/>
                <w:szCs w:val="18"/>
              </w:rPr>
              <w:t>остеоинтеграции</w:t>
            </w:r>
            <w:proofErr w:type="spellEnd"/>
            <w:r w:rsidRPr="001C5C39">
              <w:rPr>
                <w:sz w:val="18"/>
                <w:szCs w:val="18"/>
              </w:rPr>
              <w:t>.</w:t>
            </w:r>
            <w:proofErr w:type="gramEnd"/>
            <w:r w:rsidRPr="001C5C39">
              <w:rPr>
                <w:sz w:val="18"/>
                <w:szCs w:val="18"/>
              </w:rPr>
              <w:t xml:space="preserve"> Первичная фиксация - методом пресс-</w:t>
            </w:r>
            <w:proofErr w:type="spellStart"/>
            <w:r w:rsidRPr="001C5C39">
              <w:rPr>
                <w:sz w:val="18"/>
                <w:szCs w:val="18"/>
              </w:rPr>
              <w:t>фит</w:t>
            </w:r>
            <w:proofErr w:type="spellEnd"/>
            <w:r w:rsidRPr="001C5C39">
              <w:rPr>
                <w:sz w:val="18"/>
                <w:szCs w:val="18"/>
              </w:rPr>
              <w:t xml:space="preserve">, вторичная - </w:t>
            </w:r>
            <w:proofErr w:type="spellStart"/>
            <w:r w:rsidRPr="001C5C39">
              <w:rPr>
                <w:sz w:val="18"/>
                <w:szCs w:val="18"/>
              </w:rPr>
              <w:t>остеоинтеграция</w:t>
            </w:r>
            <w:proofErr w:type="spellEnd"/>
            <w:r w:rsidRPr="001C5C39">
              <w:rPr>
                <w:sz w:val="18"/>
                <w:szCs w:val="18"/>
              </w:rPr>
              <w:t xml:space="preserve">. Конус для фиксации головки </w:t>
            </w:r>
            <w:proofErr w:type="spellStart"/>
            <w:r w:rsidRPr="001C5C39">
              <w:rPr>
                <w:sz w:val="18"/>
                <w:szCs w:val="18"/>
              </w:rPr>
              <w:t>эндопротеза</w:t>
            </w:r>
            <w:proofErr w:type="spellEnd"/>
            <w:r w:rsidRPr="001C5C39">
              <w:rPr>
                <w:sz w:val="18"/>
                <w:szCs w:val="18"/>
              </w:rPr>
              <w:t xml:space="preserve"> - 12/14м.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lastRenderedPageBreak/>
              <w:t>Соответствие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</w:tr>
      <w:tr w:rsidR="00EB7710" w:rsidRPr="001C5C39" w:rsidTr="005A5C87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lastRenderedPageBreak/>
              <w:t>5.5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Винт костный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Материал титановый сплав.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 xml:space="preserve">Тип винта </w:t>
            </w:r>
            <w:proofErr w:type="spellStart"/>
            <w:r w:rsidRPr="001C5C39">
              <w:rPr>
                <w:sz w:val="18"/>
                <w:szCs w:val="18"/>
              </w:rPr>
              <w:t>спонгиозный</w:t>
            </w:r>
            <w:proofErr w:type="spellEnd"/>
            <w:r w:rsidRPr="001C5C39">
              <w:rPr>
                <w:sz w:val="18"/>
                <w:szCs w:val="18"/>
              </w:rPr>
              <w:t xml:space="preserve"> </w:t>
            </w:r>
            <w:proofErr w:type="spellStart"/>
            <w:r w:rsidRPr="001C5C39">
              <w:rPr>
                <w:sz w:val="18"/>
                <w:szCs w:val="18"/>
              </w:rPr>
              <w:t>самонарезающийся</w:t>
            </w:r>
            <w:proofErr w:type="spellEnd"/>
            <w:r w:rsidRPr="001C5C39">
              <w:rPr>
                <w:sz w:val="18"/>
                <w:szCs w:val="18"/>
              </w:rPr>
              <w:t>.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Диаметр резьбы внешний 6,5 мм.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Длина винта в диапазоне от 20 мм до 50 мм с шагом 5 мм (а именно: 20 мм, 25 мм, 30 мм, 35 мм, 40 мм, 45 мм, 50 мм).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Соответствие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9A17B5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5</w:t>
            </w:r>
          </w:p>
        </w:tc>
      </w:tr>
      <w:tr w:rsidR="00EB7710" w:rsidRPr="001C5C39" w:rsidTr="005A5C87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710" w:rsidRPr="001C5C39" w:rsidRDefault="00EB7710" w:rsidP="005A5C87">
            <w:pPr>
              <w:rPr>
                <w:b/>
                <w:sz w:val="18"/>
                <w:szCs w:val="18"/>
              </w:rPr>
            </w:pPr>
            <w:r w:rsidRPr="001C5C3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710" w:rsidRPr="001C5C39" w:rsidRDefault="00EB7710" w:rsidP="005A5C87">
            <w:pPr>
              <w:rPr>
                <w:b/>
                <w:sz w:val="18"/>
                <w:szCs w:val="18"/>
              </w:rPr>
            </w:pPr>
            <w:r w:rsidRPr="001C5C39">
              <w:rPr>
                <w:b/>
                <w:sz w:val="18"/>
                <w:szCs w:val="18"/>
              </w:rPr>
              <w:t xml:space="preserve">Комплект </w:t>
            </w:r>
            <w:proofErr w:type="spellStart"/>
            <w:r w:rsidRPr="001C5C39">
              <w:rPr>
                <w:b/>
                <w:sz w:val="18"/>
                <w:szCs w:val="18"/>
              </w:rPr>
              <w:t>эндопротеза</w:t>
            </w:r>
            <w:proofErr w:type="spellEnd"/>
            <w:r w:rsidRPr="001C5C39">
              <w:rPr>
                <w:b/>
                <w:sz w:val="18"/>
                <w:szCs w:val="18"/>
              </w:rPr>
              <w:t xml:space="preserve"> тазобедренного сустава для сложных и ревизионных операций </w:t>
            </w:r>
            <w:proofErr w:type="spellStart"/>
            <w:r w:rsidRPr="001C5C39">
              <w:rPr>
                <w:b/>
                <w:sz w:val="18"/>
                <w:szCs w:val="18"/>
              </w:rPr>
              <w:t>бесцементной</w:t>
            </w:r>
            <w:proofErr w:type="spellEnd"/>
            <w:r w:rsidRPr="001C5C39">
              <w:rPr>
                <w:b/>
                <w:sz w:val="18"/>
                <w:szCs w:val="18"/>
              </w:rPr>
              <w:t xml:space="preserve"> фиксации с парой трения металл-полиэтилен в составе: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EB7710" w:rsidRPr="001C5C39" w:rsidTr="005A5C87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6.1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 xml:space="preserve">Ножка ревизионная 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rPr>
                <w:bCs/>
                <w:color w:val="000000"/>
                <w:kern w:val="2"/>
                <w:sz w:val="18"/>
                <w:szCs w:val="18"/>
                <w:lang w:eastAsia="ar-SA"/>
              </w:rPr>
            </w:pPr>
            <w:r w:rsidRPr="001C5C39">
              <w:rPr>
                <w:sz w:val="18"/>
                <w:szCs w:val="18"/>
              </w:rPr>
              <w:t xml:space="preserve">Компонент предназначен для использования в случаях интенсивной резорбции кости, когда цементная фиксация </w:t>
            </w:r>
            <w:proofErr w:type="gramStart"/>
            <w:r w:rsidRPr="001C5C39">
              <w:rPr>
                <w:sz w:val="18"/>
                <w:szCs w:val="18"/>
              </w:rPr>
              <w:t>затруднена</w:t>
            </w:r>
            <w:proofErr w:type="gramEnd"/>
            <w:r w:rsidRPr="001C5C39">
              <w:rPr>
                <w:sz w:val="18"/>
                <w:szCs w:val="18"/>
              </w:rPr>
              <w:t xml:space="preserve">/невозможна, в ревизионных случаях, в случаях после </w:t>
            </w:r>
            <w:proofErr w:type="spellStart"/>
            <w:r w:rsidRPr="001C5C39">
              <w:rPr>
                <w:sz w:val="18"/>
                <w:szCs w:val="18"/>
              </w:rPr>
              <w:t>оскольчатых</w:t>
            </w:r>
            <w:proofErr w:type="spellEnd"/>
            <w:r w:rsidRPr="001C5C39">
              <w:rPr>
                <w:sz w:val="18"/>
                <w:szCs w:val="18"/>
              </w:rPr>
              <w:t xml:space="preserve"> переломов верхней трети бедренной кости и корригирующих остеотомий, в случаях </w:t>
            </w:r>
            <w:proofErr w:type="spellStart"/>
            <w:r w:rsidRPr="001C5C39">
              <w:rPr>
                <w:sz w:val="18"/>
                <w:szCs w:val="18"/>
              </w:rPr>
              <w:t>перипротезных</w:t>
            </w:r>
            <w:proofErr w:type="spellEnd"/>
            <w:r w:rsidRPr="001C5C39">
              <w:rPr>
                <w:sz w:val="18"/>
                <w:szCs w:val="18"/>
              </w:rPr>
              <w:t xml:space="preserve"> переломов. Бедренный ревизионный компонент (ножка) изготовлен методом изотермической ковки, из титанового сплава (Ti6Al7Nb), соответствующего ГОСТ </w:t>
            </w:r>
            <w:proofErr w:type="gramStart"/>
            <w:r w:rsidRPr="001C5C39">
              <w:rPr>
                <w:sz w:val="18"/>
                <w:szCs w:val="18"/>
              </w:rPr>
              <w:t>Р</w:t>
            </w:r>
            <w:proofErr w:type="gramEnd"/>
            <w:r w:rsidRPr="001C5C39">
              <w:rPr>
                <w:sz w:val="18"/>
                <w:szCs w:val="18"/>
              </w:rPr>
              <w:t xml:space="preserve"> 52770-2007. </w:t>
            </w:r>
            <w:proofErr w:type="gramStart"/>
            <w:r w:rsidRPr="001C5C39">
              <w:rPr>
                <w:sz w:val="18"/>
                <w:szCs w:val="18"/>
              </w:rPr>
              <w:t xml:space="preserve">Компонент имеет 33 типоразмера, меняющихся по длине (от 225 мм до 305мм) и диаметру (от 14 до 25мм) (а именно: </w:t>
            </w:r>
            <w:proofErr w:type="gramEnd"/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225мм с диаметром 14мм;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225мм с диаметром 15мм;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225мм с диаметром 16мм;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225мм с диаметром 17мм;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225мм с диаметром 18мм;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225мм с диаметром 19мм;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225мм с диаметром 20мм;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225мм с диаметром 21мм;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225мм с диаметром 22мм;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265мм с диаметром 14мм;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265мм с диаметром 15мм;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265мм с диаметром 16мм;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265мм с диаметром 17мм;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265мм с диаметром 18мм;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265мм с диаметром 19мм;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265мм с диаметром 20мм;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265мм с диаметром 21мм;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265мм с диаметром 22мм;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265мм с диаметром 23мм;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265мм с диаметром 24мм;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265мм с диаметром 25мм;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305мм с диаметром 14мм;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305мм с диаметром 15мм;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305мм с диаметром 16мм;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305мм с диаметром 17мм;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305мм с диаметром 18мм;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305мм с диаметром 19мм;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lastRenderedPageBreak/>
              <w:t>305мм с диаметром 20мм;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305мм с диаметром 21мм;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305мм с диаметром 22мм;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305мм с диаметром 23мм;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 xml:space="preserve">305мм с диаметром 24мм; 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  <w:proofErr w:type="gramStart"/>
            <w:r w:rsidRPr="001C5C39">
              <w:rPr>
                <w:sz w:val="18"/>
                <w:szCs w:val="18"/>
              </w:rPr>
              <w:t xml:space="preserve">305мм с диаметром 25мм), </w:t>
            </w:r>
            <w:proofErr w:type="spellStart"/>
            <w:r w:rsidRPr="001C5C39">
              <w:rPr>
                <w:sz w:val="18"/>
                <w:szCs w:val="18"/>
              </w:rPr>
              <w:t>шеечно-диафизарный</w:t>
            </w:r>
            <w:proofErr w:type="spellEnd"/>
            <w:r w:rsidRPr="001C5C39">
              <w:rPr>
                <w:sz w:val="18"/>
                <w:szCs w:val="18"/>
              </w:rPr>
              <w:t xml:space="preserve"> угол 135°. Конструктивно ножка имеет конусовидную форму с углом конуса 2 градуса и заостренными ребрами, улучшающими </w:t>
            </w:r>
            <w:proofErr w:type="spellStart"/>
            <w:r w:rsidRPr="001C5C39">
              <w:rPr>
                <w:sz w:val="18"/>
                <w:szCs w:val="18"/>
              </w:rPr>
              <w:t>антиротационную</w:t>
            </w:r>
            <w:proofErr w:type="spellEnd"/>
            <w:r w:rsidRPr="001C5C39">
              <w:rPr>
                <w:sz w:val="18"/>
                <w:szCs w:val="18"/>
              </w:rPr>
              <w:t xml:space="preserve"> стабильность и увеличивающими площадь </w:t>
            </w:r>
            <w:proofErr w:type="spellStart"/>
            <w:r w:rsidRPr="001C5C39">
              <w:rPr>
                <w:sz w:val="18"/>
                <w:szCs w:val="18"/>
              </w:rPr>
              <w:t>остеоинтеграции</w:t>
            </w:r>
            <w:proofErr w:type="spellEnd"/>
            <w:r w:rsidRPr="001C5C39">
              <w:rPr>
                <w:sz w:val="18"/>
                <w:szCs w:val="18"/>
              </w:rPr>
              <w:t>.</w:t>
            </w:r>
            <w:proofErr w:type="gramEnd"/>
            <w:r w:rsidRPr="001C5C39">
              <w:rPr>
                <w:sz w:val="18"/>
                <w:szCs w:val="18"/>
              </w:rPr>
              <w:t xml:space="preserve"> Первичная фиксация - методом пресс-</w:t>
            </w:r>
            <w:proofErr w:type="spellStart"/>
            <w:r w:rsidRPr="001C5C39">
              <w:rPr>
                <w:sz w:val="18"/>
                <w:szCs w:val="18"/>
              </w:rPr>
              <w:t>фит</w:t>
            </w:r>
            <w:proofErr w:type="spellEnd"/>
            <w:r w:rsidRPr="001C5C39">
              <w:rPr>
                <w:sz w:val="18"/>
                <w:szCs w:val="18"/>
              </w:rPr>
              <w:t xml:space="preserve">, вторичная - </w:t>
            </w:r>
            <w:proofErr w:type="spellStart"/>
            <w:r w:rsidRPr="001C5C39">
              <w:rPr>
                <w:sz w:val="18"/>
                <w:szCs w:val="18"/>
              </w:rPr>
              <w:t>остеоинтеграция</w:t>
            </w:r>
            <w:proofErr w:type="spellEnd"/>
            <w:r w:rsidRPr="001C5C39">
              <w:rPr>
                <w:sz w:val="18"/>
                <w:szCs w:val="18"/>
              </w:rPr>
              <w:t xml:space="preserve">. Конус для  фиксации головки </w:t>
            </w:r>
            <w:proofErr w:type="spellStart"/>
            <w:r w:rsidRPr="001C5C39">
              <w:rPr>
                <w:sz w:val="18"/>
                <w:szCs w:val="18"/>
              </w:rPr>
              <w:t>эндопротеза</w:t>
            </w:r>
            <w:proofErr w:type="spellEnd"/>
            <w:r w:rsidRPr="001C5C39">
              <w:rPr>
                <w:sz w:val="18"/>
                <w:szCs w:val="18"/>
              </w:rPr>
              <w:t xml:space="preserve"> - 12/14м.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lastRenderedPageBreak/>
              <w:t>Соответствие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</w:tr>
      <w:tr w:rsidR="00EB7710" w:rsidRPr="001C5C39" w:rsidTr="005A5C87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  <w:lang w:val="en-US"/>
              </w:rPr>
              <w:lastRenderedPageBreak/>
              <w:t>6</w:t>
            </w:r>
            <w:r w:rsidRPr="001C5C39">
              <w:rPr>
                <w:sz w:val="18"/>
                <w:szCs w:val="18"/>
              </w:rPr>
              <w:t>.2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 xml:space="preserve">Компонент вертлужный (Чашка) </w:t>
            </w:r>
            <w:proofErr w:type="spellStart"/>
            <w:r w:rsidRPr="001C5C39">
              <w:rPr>
                <w:sz w:val="18"/>
                <w:szCs w:val="18"/>
              </w:rPr>
              <w:t>бесцементная</w:t>
            </w:r>
            <w:proofErr w:type="spellEnd"/>
            <w:r w:rsidRPr="001C5C39">
              <w:rPr>
                <w:sz w:val="18"/>
                <w:szCs w:val="18"/>
              </w:rPr>
              <w:t xml:space="preserve"> 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</w:p>
          <w:p w:rsidR="00EB7710" w:rsidRPr="001C5C39" w:rsidRDefault="00EB7710" w:rsidP="005A5C8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ind w:right="130"/>
              <w:rPr>
                <w:sz w:val="18"/>
                <w:szCs w:val="18"/>
                <w:lang w:eastAsia="ar-SA"/>
              </w:rPr>
            </w:pPr>
            <w:r w:rsidRPr="001C5C39">
              <w:rPr>
                <w:sz w:val="18"/>
                <w:szCs w:val="18"/>
              </w:rPr>
              <w:t xml:space="preserve">Вертлужный компонент - чашка изготавливается из сплава Ti-6Al-4V (ISO 5832-3.1996), имеет форму </w:t>
            </w:r>
            <w:proofErr w:type="gramStart"/>
            <w:r w:rsidRPr="001C5C39">
              <w:rPr>
                <w:sz w:val="18"/>
                <w:szCs w:val="18"/>
              </w:rPr>
              <w:t>полусферы</w:t>
            </w:r>
            <w:proofErr w:type="gramEnd"/>
            <w:r w:rsidRPr="001C5C39">
              <w:rPr>
                <w:sz w:val="18"/>
                <w:szCs w:val="18"/>
              </w:rPr>
              <w:t xml:space="preserve"> и покрытие в виде титановой проволоки для костного врастания, в дне чашки расположено сквозное отверстие с резьбой для фиксации </w:t>
            </w:r>
            <w:proofErr w:type="spellStart"/>
            <w:r w:rsidRPr="001C5C39">
              <w:rPr>
                <w:sz w:val="18"/>
                <w:szCs w:val="18"/>
              </w:rPr>
              <w:t>импактора</w:t>
            </w:r>
            <w:proofErr w:type="spellEnd"/>
            <w:r w:rsidRPr="001C5C39">
              <w:rPr>
                <w:sz w:val="18"/>
                <w:szCs w:val="18"/>
              </w:rPr>
              <w:t xml:space="preserve">. Спектр размеров чашек (внешний диаметр): с 44мм до 68мм. Запорный механизм чашки конусовидный и выполнен с 12 </w:t>
            </w:r>
            <w:proofErr w:type="spellStart"/>
            <w:r w:rsidRPr="001C5C39">
              <w:rPr>
                <w:sz w:val="18"/>
                <w:szCs w:val="18"/>
              </w:rPr>
              <w:t>антиротационными</w:t>
            </w:r>
            <w:proofErr w:type="spellEnd"/>
            <w:r w:rsidRPr="001C5C39">
              <w:rPr>
                <w:sz w:val="18"/>
                <w:szCs w:val="18"/>
              </w:rPr>
              <w:t xml:space="preserve"> выемками для вкладыша по внутренней поверхности края. Конструкция чашки позволяет использование вкладышей из </w:t>
            </w:r>
            <w:proofErr w:type="spellStart"/>
            <w:r w:rsidRPr="001C5C39">
              <w:rPr>
                <w:sz w:val="18"/>
                <w:szCs w:val="18"/>
              </w:rPr>
              <w:t>сверхмодульного</w:t>
            </w:r>
            <w:proofErr w:type="spellEnd"/>
            <w:r w:rsidRPr="001C5C39">
              <w:rPr>
                <w:sz w:val="18"/>
                <w:szCs w:val="18"/>
              </w:rPr>
              <w:t xml:space="preserve"> </w:t>
            </w:r>
            <w:proofErr w:type="spellStart"/>
            <w:r w:rsidRPr="001C5C39">
              <w:rPr>
                <w:sz w:val="18"/>
                <w:szCs w:val="18"/>
              </w:rPr>
              <w:t>крестосвязанного</w:t>
            </w:r>
            <w:proofErr w:type="spellEnd"/>
            <w:r w:rsidRPr="001C5C39">
              <w:rPr>
                <w:sz w:val="18"/>
                <w:szCs w:val="18"/>
              </w:rPr>
              <w:t xml:space="preserve"> полиэтилена, </w:t>
            </w:r>
            <w:proofErr w:type="spellStart"/>
            <w:r w:rsidRPr="001C5C39">
              <w:rPr>
                <w:sz w:val="18"/>
                <w:szCs w:val="18"/>
              </w:rPr>
              <w:t>кобальтхромового</w:t>
            </w:r>
            <w:proofErr w:type="spellEnd"/>
            <w:r w:rsidRPr="001C5C39">
              <w:rPr>
                <w:sz w:val="18"/>
                <w:szCs w:val="18"/>
              </w:rPr>
              <w:t xml:space="preserve"> сплава и циркониевой керамики под головки диаметром 28, 32,36 и 40мм. Метод фиксации чашки: пресс-</w:t>
            </w:r>
            <w:proofErr w:type="spellStart"/>
            <w:r w:rsidRPr="001C5C39">
              <w:rPr>
                <w:sz w:val="18"/>
                <w:szCs w:val="18"/>
              </w:rPr>
              <w:t>фит</w:t>
            </w:r>
            <w:proofErr w:type="spellEnd"/>
            <w:r w:rsidRPr="001C5C39">
              <w:rPr>
                <w:sz w:val="18"/>
                <w:szCs w:val="18"/>
              </w:rPr>
              <w:t xml:space="preserve"> с возможностью введения трех де-ротационных винтов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Соответствие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</w:tr>
      <w:tr w:rsidR="00EB7710" w:rsidRPr="001C5C39" w:rsidTr="005A5C87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6.3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 xml:space="preserve">Вкладыш полиэтиленовый 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</w:p>
          <w:p w:rsidR="00EB7710" w:rsidRPr="001C5C39" w:rsidRDefault="00EB7710" w:rsidP="005A5C8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rPr>
                <w:sz w:val="18"/>
                <w:szCs w:val="18"/>
              </w:rPr>
            </w:pPr>
            <w:proofErr w:type="gramStart"/>
            <w:r w:rsidRPr="001C5C39">
              <w:rPr>
                <w:sz w:val="18"/>
                <w:szCs w:val="18"/>
              </w:rPr>
              <w:t xml:space="preserve">Вкладыш изготовлен из высокомолекулярного полиэтилена, обладает средней </w:t>
            </w:r>
            <w:proofErr w:type="spellStart"/>
            <w:r w:rsidRPr="001C5C39">
              <w:rPr>
                <w:sz w:val="18"/>
                <w:szCs w:val="18"/>
              </w:rPr>
              <w:t>крестосвязанностью</w:t>
            </w:r>
            <w:proofErr w:type="spellEnd"/>
            <w:r w:rsidRPr="001C5C39">
              <w:rPr>
                <w:sz w:val="18"/>
                <w:szCs w:val="18"/>
              </w:rPr>
              <w:t xml:space="preserve"> (обработан радиацией в дозе 3 мрад (30 </w:t>
            </w:r>
            <w:proofErr w:type="spellStart"/>
            <w:r w:rsidRPr="001C5C39">
              <w:rPr>
                <w:sz w:val="18"/>
                <w:szCs w:val="18"/>
              </w:rPr>
              <w:t>кГр</w:t>
            </w:r>
            <w:proofErr w:type="spellEnd"/>
            <w:r w:rsidRPr="001C5C39">
              <w:rPr>
                <w:sz w:val="18"/>
                <w:szCs w:val="18"/>
              </w:rPr>
              <w:t>), имеет централизующий пост.</w:t>
            </w:r>
            <w:proofErr w:type="gramEnd"/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 xml:space="preserve">Поставляется в 2 –х видах: 0° и 10° </w:t>
            </w:r>
            <w:proofErr w:type="spellStart"/>
            <w:r w:rsidRPr="001C5C39">
              <w:rPr>
                <w:sz w:val="18"/>
                <w:szCs w:val="18"/>
              </w:rPr>
              <w:t>элевацией</w:t>
            </w:r>
            <w:proofErr w:type="spellEnd"/>
            <w:r w:rsidRPr="001C5C39">
              <w:rPr>
                <w:sz w:val="18"/>
                <w:szCs w:val="18"/>
              </w:rPr>
              <w:t>.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Размер вкладыша соответствует размеру вертлужного компонента. Метод стерилизации: гамма-облучение в инертном газе.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Соответствие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</w:tr>
      <w:tr w:rsidR="00EB7710" w:rsidRPr="001C5C39" w:rsidTr="005A5C87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6.4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Головка бедренная металлическая 12/14 конус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ind w:right="130"/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 xml:space="preserve">Материал: </w:t>
            </w:r>
            <w:proofErr w:type="spellStart"/>
            <w:r w:rsidRPr="001C5C39">
              <w:rPr>
                <w:sz w:val="18"/>
                <w:szCs w:val="18"/>
              </w:rPr>
              <w:t>кобальтохромомолибденовый</w:t>
            </w:r>
            <w:proofErr w:type="spellEnd"/>
            <w:r w:rsidRPr="001C5C39">
              <w:rPr>
                <w:sz w:val="18"/>
                <w:szCs w:val="18"/>
              </w:rPr>
              <w:t xml:space="preserve"> сплав (</w:t>
            </w:r>
            <w:proofErr w:type="spellStart"/>
            <w:r w:rsidRPr="001C5C39">
              <w:rPr>
                <w:sz w:val="18"/>
                <w:szCs w:val="18"/>
              </w:rPr>
              <w:t>Co-Cr-Mo</w:t>
            </w:r>
            <w:proofErr w:type="spellEnd"/>
            <w:r w:rsidRPr="001C5C39">
              <w:rPr>
                <w:sz w:val="18"/>
                <w:szCs w:val="18"/>
              </w:rPr>
              <w:t>).</w:t>
            </w:r>
          </w:p>
          <w:p w:rsidR="00EB7710" w:rsidRPr="001C5C39" w:rsidRDefault="00EB7710" w:rsidP="005A5C87">
            <w:pPr>
              <w:ind w:right="130"/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Диаметр: 28 мм, 32 мм.</w:t>
            </w:r>
          </w:p>
          <w:p w:rsidR="00EB7710" w:rsidRPr="001C5C39" w:rsidRDefault="00EB7710" w:rsidP="005A5C87">
            <w:pPr>
              <w:ind w:right="130"/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Типоразмеры по длине шейки: -3,5 мм; 0 мм; +3,5 мм; +7,0 мм; +10,5.</w:t>
            </w:r>
          </w:p>
          <w:p w:rsidR="00EB7710" w:rsidRPr="001C5C39" w:rsidRDefault="00EB7710" w:rsidP="005A5C87">
            <w:pPr>
              <w:ind w:right="130"/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Тип конуса: 12/14.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Соответствие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</w:tr>
      <w:tr w:rsidR="00EB7710" w:rsidRPr="001C5C39" w:rsidTr="005A5C87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6.5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Винт костный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Материал титановый сплав.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 xml:space="preserve">Тип винта </w:t>
            </w:r>
            <w:proofErr w:type="spellStart"/>
            <w:r w:rsidRPr="001C5C39">
              <w:rPr>
                <w:sz w:val="18"/>
                <w:szCs w:val="18"/>
              </w:rPr>
              <w:t>спонгиозный</w:t>
            </w:r>
            <w:proofErr w:type="spellEnd"/>
            <w:r w:rsidRPr="001C5C39">
              <w:rPr>
                <w:sz w:val="18"/>
                <w:szCs w:val="18"/>
              </w:rPr>
              <w:t xml:space="preserve"> </w:t>
            </w:r>
            <w:proofErr w:type="spellStart"/>
            <w:r w:rsidRPr="001C5C39">
              <w:rPr>
                <w:sz w:val="18"/>
                <w:szCs w:val="18"/>
              </w:rPr>
              <w:t>самонарезающийся</w:t>
            </w:r>
            <w:proofErr w:type="spellEnd"/>
            <w:r w:rsidRPr="001C5C39">
              <w:rPr>
                <w:sz w:val="18"/>
                <w:szCs w:val="18"/>
              </w:rPr>
              <w:t>.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Диаметр резьбы внешний 6,5 мм.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Длина винта в диапазоне от 20 мм до 50 мм с шагом 5 мм (а именно: 20 мм, 25 мм, 30 мм, 35 мм, 40 мм, 45 мм, 50 мм).</w:t>
            </w:r>
          </w:p>
          <w:p w:rsidR="00EB7710" w:rsidRPr="001C5C39" w:rsidRDefault="00EB7710" w:rsidP="005A5C87">
            <w:pPr>
              <w:ind w:right="130"/>
              <w:rPr>
                <w:sz w:val="18"/>
                <w:szCs w:val="18"/>
                <w:lang w:eastAsia="ar-SA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Соответствие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</w:t>
            </w:r>
          </w:p>
        </w:tc>
      </w:tr>
      <w:tr w:rsidR="00EB7710" w:rsidRPr="001C5C39" w:rsidTr="005A5C87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710" w:rsidRPr="001C5C39" w:rsidRDefault="00EB7710" w:rsidP="005A5C87">
            <w:pPr>
              <w:rPr>
                <w:b/>
                <w:sz w:val="18"/>
                <w:szCs w:val="18"/>
              </w:rPr>
            </w:pPr>
            <w:r w:rsidRPr="001C5C3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b/>
                <w:color w:val="000000"/>
                <w:sz w:val="18"/>
                <w:szCs w:val="18"/>
              </w:rPr>
              <w:t xml:space="preserve">Комплект </w:t>
            </w:r>
            <w:proofErr w:type="spellStart"/>
            <w:r w:rsidRPr="001C5C39">
              <w:rPr>
                <w:rFonts w:eastAsia="Calibri"/>
                <w:b/>
                <w:color w:val="000000"/>
                <w:sz w:val="18"/>
                <w:szCs w:val="18"/>
              </w:rPr>
              <w:t>эндопротеза</w:t>
            </w:r>
            <w:proofErr w:type="spellEnd"/>
            <w:r w:rsidRPr="001C5C39">
              <w:rPr>
                <w:rFonts w:eastAsia="Calibri"/>
                <w:b/>
                <w:color w:val="000000"/>
                <w:sz w:val="18"/>
                <w:szCs w:val="18"/>
              </w:rPr>
              <w:t xml:space="preserve"> коленного сустава для первичных случаев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EB7710" w:rsidRPr="001C5C39" w:rsidTr="005A5C87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  <w:lang w:val="en-US"/>
              </w:rPr>
              <w:t>7</w:t>
            </w:r>
            <w:r w:rsidRPr="001C5C39">
              <w:rPr>
                <w:sz w:val="18"/>
                <w:szCs w:val="18"/>
              </w:rPr>
              <w:t>.1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Бедренный компонент анатомический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Материал: </w:t>
            </w:r>
            <w:proofErr w:type="spellStart"/>
            <w:r w:rsidRPr="001C5C39">
              <w:rPr>
                <w:rFonts w:eastAsia="Calibri"/>
                <w:color w:val="000000"/>
                <w:sz w:val="18"/>
                <w:szCs w:val="18"/>
              </w:rPr>
              <w:t>кобальтохромомолибденовый</w:t>
            </w:r>
            <w:proofErr w:type="spell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сплав (</w:t>
            </w:r>
            <w:proofErr w:type="spellStart"/>
            <w:r w:rsidRPr="001C5C39">
              <w:rPr>
                <w:rFonts w:eastAsia="Calibri"/>
                <w:color w:val="000000"/>
                <w:sz w:val="18"/>
                <w:szCs w:val="18"/>
              </w:rPr>
              <w:t>Co-Cr-Mo</w:t>
            </w:r>
            <w:proofErr w:type="spell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).  </w:t>
            </w:r>
          </w:p>
          <w:p w:rsidR="00EB7710" w:rsidRPr="001C5C39" w:rsidRDefault="00EB7710" w:rsidP="005A5C8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Форма: </w:t>
            </w:r>
            <w:proofErr w:type="spellStart"/>
            <w:r w:rsidRPr="001C5C39">
              <w:rPr>
                <w:rFonts w:eastAsia="Calibri"/>
                <w:color w:val="000000"/>
                <w:sz w:val="18"/>
                <w:szCs w:val="18"/>
              </w:rPr>
              <w:t>полирадиусный</w:t>
            </w:r>
            <w:proofErr w:type="spell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анатомический компонент с двумя </w:t>
            </w:r>
            <w:proofErr w:type="spellStart"/>
            <w:r w:rsidRPr="001C5C39">
              <w:rPr>
                <w:rFonts w:eastAsia="Calibri"/>
                <w:color w:val="000000"/>
                <w:sz w:val="18"/>
                <w:szCs w:val="18"/>
              </w:rPr>
              <w:t>деротационными</w:t>
            </w:r>
            <w:proofErr w:type="spell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ножками. Межмыщелковое углубление имеет латеральное отклонение под углом 7°. Внутренняя поверхность имеет вид бокса, глубиной не более 1 мм, для создания равномерной цементной мантии, не выступающей за пределы компонента. Вариант с задней стабилизацией имеет выступ в центре </w:t>
            </w:r>
            <w:proofErr w:type="spellStart"/>
            <w:r w:rsidRPr="001C5C39">
              <w:rPr>
                <w:rFonts w:eastAsia="Calibri"/>
                <w:color w:val="000000"/>
                <w:sz w:val="18"/>
                <w:szCs w:val="18"/>
              </w:rPr>
              <w:t>заднемыщелковой</w:t>
            </w:r>
            <w:proofErr w:type="spell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зоны для конгруэнтного сочленения с большеберцовым компонентом.</w:t>
            </w:r>
          </w:p>
          <w:p w:rsidR="00EB7710" w:rsidRPr="001C5C39" w:rsidRDefault="00EB7710" w:rsidP="005A5C8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proofErr w:type="gramStart"/>
            <w:r w:rsidRPr="001C5C39">
              <w:rPr>
                <w:rFonts w:eastAsia="Calibri"/>
                <w:color w:val="000000"/>
                <w:sz w:val="18"/>
                <w:szCs w:val="18"/>
              </w:rPr>
              <w:t>Характеристики: анатомический (с 7-градусным треком надколенника, левый, правый); анатомический с задней стабилизацией  (с 7-градусным треком надколенника, левый, правый).</w:t>
            </w:r>
            <w:proofErr w:type="gramEnd"/>
          </w:p>
          <w:p w:rsidR="00EB7710" w:rsidRPr="001C5C39" w:rsidRDefault="00EB7710" w:rsidP="005A5C8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Тип фиксации: </w:t>
            </w:r>
            <w:proofErr w:type="gramStart"/>
            <w:r w:rsidRPr="001C5C39">
              <w:rPr>
                <w:rFonts w:eastAsia="Calibri"/>
                <w:color w:val="000000"/>
                <w:sz w:val="18"/>
                <w:szCs w:val="18"/>
              </w:rPr>
              <w:t>цементная</w:t>
            </w:r>
            <w:proofErr w:type="gramEnd"/>
            <w:r w:rsidRPr="001C5C39">
              <w:rPr>
                <w:rFonts w:eastAsia="Calibri"/>
                <w:color w:val="000000"/>
                <w:sz w:val="18"/>
                <w:szCs w:val="18"/>
              </w:rPr>
              <w:t>.</w:t>
            </w:r>
          </w:p>
          <w:p w:rsidR="00EB7710" w:rsidRPr="001C5C39" w:rsidRDefault="00EB7710" w:rsidP="005A5C8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Покрытие </w:t>
            </w:r>
            <w:proofErr w:type="spellStart"/>
            <w:r w:rsidRPr="001C5C39">
              <w:rPr>
                <w:rFonts w:eastAsia="Calibri"/>
                <w:color w:val="000000"/>
                <w:sz w:val="18"/>
                <w:szCs w:val="18"/>
              </w:rPr>
              <w:t>интерлокинг</w:t>
            </w:r>
            <w:proofErr w:type="spell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(легкая шершавость всей поверхности, контактирующей с костным цементом, нанесенная абразивным материалом).</w:t>
            </w:r>
          </w:p>
          <w:p w:rsidR="00EB7710" w:rsidRPr="001C5C39" w:rsidRDefault="00EB7710" w:rsidP="005A5C8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>Типоразмеры: 55 мм, 60 мм, 65 мм, 70 мм, 75 мм, 80 мм.</w:t>
            </w:r>
          </w:p>
          <w:p w:rsidR="00EB7710" w:rsidRPr="001C5C39" w:rsidRDefault="00EB7710" w:rsidP="005A5C8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Сочетаемость: полная (любой размер бедренного </w:t>
            </w:r>
            <w:r w:rsidRPr="001C5C39"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компонента можно использовать с любым размером </w:t>
            </w:r>
            <w:proofErr w:type="spellStart"/>
            <w:r w:rsidRPr="001C5C39">
              <w:rPr>
                <w:rFonts w:eastAsia="Calibri"/>
                <w:color w:val="000000"/>
                <w:sz w:val="18"/>
                <w:szCs w:val="18"/>
              </w:rPr>
              <w:t>тибиального</w:t>
            </w:r>
            <w:proofErr w:type="spell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компонента). Соответствует требованиям ГОСТ </w:t>
            </w:r>
            <w:proofErr w:type="gramStart"/>
            <w:r w:rsidRPr="001C5C39">
              <w:rPr>
                <w:rFonts w:eastAsia="Calibri"/>
                <w:color w:val="000000"/>
                <w:sz w:val="18"/>
                <w:szCs w:val="18"/>
              </w:rPr>
              <w:t>Р</w:t>
            </w:r>
            <w:proofErr w:type="gram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52770-2007.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lastRenderedPageBreak/>
              <w:t>Соответствие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</w:tr>
      <w:tr w:rsidR="00EB7710" w:rsidRPr="001C5C39" w:rsidTr="005A5C87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lastRenderedPageBreak/>
              <w:t>7.2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 xml:space="preserve">Большеберцовый компонент цементный моноблок, 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Материал металлическая платформа: </w:t>
            </w:r>
            <w:proofErr w:type="spellStart"/>
            <w:r w:rsidRPr="001C5C39">
              <w:rPr>
                <w:rFonts w:eastAsia="Calibri"/>
                <w:color w:val="000000"/>
                <w:sz w:val="18"/>
                <w:szCs w:val="18"/>
              </w:rPr>
              <w:t>кобальтохромомолибденовый</w:t>
            </w:r>
            <w:proofErr w:type="spell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сплав (</w:t>
            </w:r>
            <w:proofErr w:type="spellStart"/>
            <w:r w:rsidRPr="001C5C39">
              <w:rPr>
                <w:rFonts w:eastAsia="Calibri"/>
                <w:color w:val="000000"/>
                <w:sz w:val="18"/>
                <w:szCs w:val="18"/>
              </w:rPr>
              <w:t>Co-Cr-Mo</w:t>
            </w:r>
            <w:proofErr w:type="spell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), полиэтиленовый вкладыш: </w:t>
            </w:r>
            <w:proofErr w:type="spellStart"/>
            <w:r w:rsidRPr="001C5C39">
              <w:rPr>
                <w:rFonts w:eastAsia="Calibri"/>
                <w:color w:val="000000"/>
                <w:sz w:val="18"/>
                <w:szCs w:val="18"/>
              </w:rPr>
              <w:t>ультравысокомолекулярный</w:t>
            </w:r>
            <w:proofErr w:type="spell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(UHMWPE) полиэтилен с поперечными связями. Форма - моноблок (полиэтиленовый вкладыш фиксирован к </w:t>
            </w:r>
            <w:proofErr w:type="spellStart"/>
            <w:r w:rsidRPr="001C5C39">
              <w:rPr>
                <w:rFonts w:eastAsia="Calibri"/>
                <w:color w:val="000000"/>
                <w:sz w:val="18"/>
                <w:szCs w:val="18"/>
              </w:rPr>
              <w:t>тибиальному</w:t>
            </w:r>
            <w:proofErr w:type="spell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компоненту) с </w:t>
            </w:r>
            <w:proofErr w:type="spellStart"/>
            <w:r w:rsidRPr="001C5C39">
              <w:rPr>
                <w:rFonts w:eastAsia="Calibri"/>
                <w:color w:val="000000"/>
                <w:sz w:val="18"/>
                <w:szCs w:val="18"/>
              </w:rPr>
              <w:t>деротационной</w:t>
            </w:r>
            <w:proofErr w:type="spell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ножкой, имеющей Н-образную форму в поперечном сечении. В центре </w:t>
            </w:r>
            <w:proofErr w:type="spellStart"/>
            <w:r w:rsidRPr="001C5C39">
              <w:rPr>
                <w:rFonts w:eastAsia="Calibri"/>
                <w:color w:val="000000"/>
                <w:sz w:val="18"/>
                <w:szCs w:val="18"/>
              </w:rPr>
              <w:t>заденего</w:t>
            </w:r>
            <w:proofErr w:type="spell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отдела артикуляционной поверхности имеется углубление для конгруэнтного сочленения с </w:t>
            </w:r>
            <w:proofErr w:type="spellStart"/>
            <w:r w:rsidRPr="001C5C39">
              <w:rPr>
                <w:rFonts w:eastAsia="Calibri"/>
                <w:color w:val="000000"/>
                <w:sz w:val="18"/>
                <w:szCs w:val="18"/>
              </w:rPr>
              <w:t>заднестабилизированным</w:t>
            </w:r>
            <w:proofErr w:type="spell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бедренным компонентом. Внутренняя поверхность имеет вид бокса, глубиной 1 мм для создания равномерной цементной мантии, не выступающей за пределы компонента. </w:t>
            </w:r>
            <w:proofErr w:type="gramStart"/>
            <w:r w:rsidRPr="001C5C39">
              <w:rPr>
                <w:rFonts w:eastAsia="Calibri"/>
                <w:color w:val="000000"/>
                <w:sz w:val="18"/>
                <w:szCs w:val="18"/>
              </w:rPr>
              <w:t>Универсальный</w:t>
            </w:r>
            <w:proofErr w:type="gram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для левого, правого коленного сустава. Тип фиксации - </w:t>
            </w:r>
            <w:proofErr w:type="gramStart"/>
            <w:r w:rsidRPr="001C5C39">
              <w:rPr>
                <w:rFonts w:eastAsia="Calibri"/>
                <w:color w:val="000000"/>
                <w:sz w:val="18"/>
                <w:szCs w:val="18"/>
              </w:rPr>
              <w:t>цементная</w:t>
            </w:r>
            <w:proofErr w:type="gram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. Покрытие </w:t>
            </w:r>
            <w:proofErr w:type="spellStart"/>
            <w:r w:rsidRPr="001C5C39">
              <w:rPr>
                <w:rFonts w:eastAsia="Calibri"/>
                <w:color w:val="000000"/>
                <w:sz w:val="18"/>
                <w:szCs w:val="18"/>
              </w:rPr>
              <w:t>интерлокинг</w:t>
            </w:r>
            <w:proofErr w:type="spell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(легкая шершавость всей поверхности, </w:t>
            </w:r>
            <w:proofErr w:type="spellStart"/>
            <w:r w:rsidRPr="001C5C39">
              <w:rPr>
                <w:rFonts w:eastAsia="Calibri"/>
                <w:color w:val="000000"/>
                <w:sz w:val="18"/>
                <w:szCs w:val="18"/>
              </w:rPr>
              <w:t>конктактирующей</w:t>
            </w:r>
            <w:proofErr w:type="spell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с костным цементом, нанесенная абразивным материалом). </w:t>
            </w:r>
            <w:proofErr w:type="gramStart"/>
            <w:r w:rsidRPr="001C5C39">
              <w:rPr>
                <w:rFonts w:eastAsia="Calibri"/>
                <w:color w:val="000000"/>
                <w:sz w:val="18"/>
                <w:szCs w:val="18"/>
              </w:rPr>
              <w:t>Типоразмеры: медиально-латеральный размер от 63 мм до 83 мм с шагом 4 мм (а именно: 63 мм, 67 мм, 71 мм, 75 мм, 79 мм, 83 мм), толщина полиэтиленового вкладыша каждого типоразмера от 8 мм до 14 мм с шагом 2 мм (а именно: 8 мм, 10 мм, 12 мм, 14 мм).</w:t>
            </w:r>
            <w:proofErr w:type="gram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Количество медиально-латеральных типоразмеров 6; количество типоразмеров по толщине полиэтиленового вкладыша 4. Полная сочетаемость (любой размер </w:t>
            </w:r>
            <w:proofErr w:type="spellStart"/>
            <w:r w:rsidRPr="001C5C39">
              <w:rPr>
                <w:rFonts w:eastAsia="Calibri"/>
                <w:color w:val="000000"/>
                <w:sz w:val="18"/>
                <w:szCs w:val="18"/>
              </w:rPr>
              <w:t>тибиального</w:t>
            </w:r>
            <w:proofErr w:type="spell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компонента можно использовать с любым размером и типом бедренного компонента).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Соответствие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</w:tr>
      <w:tr w:rsidR="00EB7710" w:rsidRPr="001C5C39" w:rsidTr="005A5C87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710" w:rsidRPr="001C5C39" w:rsidRDefault="00EB7710" w:rsidP="005A5C87">
            <w:pPr>
              <w:rPr>
                <w:b/>
                <w:sz w:val="18"/>
                <w:szCs w:val="18"/>
              </w:rPr>
            </w:pPr>
            <w:r w:rsidRPr="001C5C3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b/>
                <w:color w:val="000000"/>
                <w:sz w:val="18"/>
                <w:szCs w:val="18"/>
              </w:rPr>
              <w:t xml:space="preserve">Комплект </w:t>
            </w:r>
            <w:proofErr w:type="spellStart"/>
            <w:r w:rsidRPr="001C5C39">
              <w:rPr>
                <w:rFonts w:eastAsia="Calibri"/>
                <w:b/>
                <w:color w:val="000000"/>
                <w:sz w:val="18"/>
                <w:szCs w:val="18"/>
              </w:rPr>
              <w:t>эндопротеза</w:t>
            </w:r>
            <w:proofErr w:type="spellEnd"/>
            <w:r w:rsidRPr="001C5C39">
              <w:rPr>
                <w:rFonts w:eastAsia="Calibri"/>
                <w:b/>
                <w:color w:val="000000"/>
                <w:sz w:val="18"/>
                <w:szCs w:val="18"/>
              </w:rPr>
              <w:t xml:space="preserve"> коленного сустава для первичных случаев с фиксируемым вкладышем в составе: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EB7710" w:rsidRPr="001C5C39" w:rsidTr="005A5C87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  <w:lang w:val="en-US"/>
              </w:rPr>
              <w:t>8</w:t>
            </w:r>
            <w:r w:rsidRPr="001C5C39">
              <w:rPr>
                <w:sz w:val="18"/>
                <w:szCs w:val="18"/>
              </w:rPr>
              <w:t>.1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 xml:space="preserve">Бедренный компонент цементный анатомический 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Материал: </w:t>
            </w:r>
            <w:proofErr w:type="spellStart"/>
            <w:r w:rsidRPr="001C5C39">
              <w:rPr>
                <w:rFonts w:eastAsia="Calibri"/>
                <w:color w:val="000000"/>
                <w:sz w:val="18"/>
                <w:szCs w:val="18"/>
              </w:rPr>
              <w:t>кобальтохромомолибденовый</w:t>
            </w:r>
            <w:proofErr w:type="spell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сплав (</w:t>
            </w:r>
            <w:proofErr w:type="spellStart"/>
            <w:r w:rsidRPr="001C5C39">
              <w:rPr>
                <w:rFonts w:eastAsia="Calibri"/>
                <w:color w:val="000000"/>
                <w:sz w:val="18"/>
                <w:szCs w:val="18"/>
              </w:rPr>
              <w:t>Co-Cr-Mo</w:t>
            </w:r>
            <w:proofErr w:type="spell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). Форма </w:t>
            </w:r>
            <w:proofErr w:type="spellStart"/>
            <w:r w:rsidRPr="001C5C39">
              <w:rPr>
                <w:rFonts w:eastAsia="Calibri"/>
                <w:color w:val="000000"/>
                <w:sz w:val="18"/>
                <w:szCs w:val="18"/>
              </w:rPr>
              <w:t>монорадиусный</w:t>
            </w:r>
            <w:proofErr w:type="spell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анатомический компонент с двумя фиксированными </w:t>
            </w:r>
            <w:proofErr w:type="spellStart"/>
            <w:r w:rsidRPr="001C5C39">
              <w:rPr>
                <w:rFonts w:eastAsia="Calibri"/>
                <w:color w:val="000000"/>
                <w:sz w:val="18"/>
                <w:szCs w:val="18"/>
              </w:rPr>
              <w:t>деротационными</w:t>
            </w:r>
            <w:proofErr w:type="spell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ножками. Межмыщелковое углубление имеет латеральное отклонение под углом 7°. Внутренняя поверхность имеет вид бокса, глубиной 1 мм, для создания равномерной цементной мантии, не выступающей за пределы компонента. Левый и правый для соответствующего сустава. Тип фиксации - </w:t>
            </w:r>
            <w:proofErr w:type="gramStart"/>
            <w:r w:rsidRPr="001C5C39">
              <w:rPr>
                <w:rFonts w:eastAsia="Calibri"/>
                <w:color w:val="000000"/>
                <w:sz w:val="18"/>
                <w:szCs w:val="18"/>
              </w:rPr>
              <w:t>цементная</w:t>
            </w:r>
            <w:proofErr w:type="gram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. Покрытие </w:t>
            </w:r>
            <w:proofErr w:type="spellStart"/>
            <w:r w:rsidRPr="001C5C39">
              <w:rPr>
                <w:rFonts w:eastAsia="Calibri"/>
                <w:color w:val="000000"/>
                <w:sz w:val="18"/>
                <w:szCs w:val="18"/>
              </w:rPr>
              <w:t>интерлокинг</w:t>
            </w:r>
            <w:proofErr w:type="spell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(легкая шершавость всей поверхности, контактирующей с костным цементом, нанесенная абразивным материалом). Типоразмеры от 55 мм до 80 мм с шагом 2,5мм, 5мм (а именно: 55 мм, 57,5 мм, 60 мм, 62,5 мм, 65 мм, 67,5 мм, 70 мм, 72,5 мм, 75 мм, 80 мм). Количество типоразмеров 10. Полная сочетаемость (любой размер бедренного компонента можно использовать с любым размером </w:t>
            </w:r>
            <w:proofErr w:type="spellStart"/>
            <w:r w:rsidRPr="001C5C39">
              <w:rPr>
                <w:rFonts w:eastAsia="Calibri"/>
                <w:color w:val="000000"/>
                <w:sz w:val="18"/>
                <w:szCs w:val="18"/>
              </w:rPr>
              <w:t>тибиального</w:t>
            </w:r>
            <w:proofErr w:type="spell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компонента).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Соответствие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</w:tr>
      <w:tr w:rsidR="00EB7710" w:rsidRPr="001C5C39" w:rsidTr="005A5C87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8.2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rPr>
                <w:sz w:val="18"/>
                <w:szCs w:val="18"/>
              </w:rPr>
            </w:pPr>
            <w:proofErr w:type="gramStart"/>
            <w:r w:rsidRPr="001C5C39">
              <w:rPr>
                <w:sz w:val="18"/>
                <w:szCs w:val="18"/>
              </w:rPr>
              <w:t>Вкладыш</w:t>
            </w:r>
            <w:proofErr w:type="gramEnd"/>
            <w:r w:rsidRPr="001C5C39">
              <w:rPr>
                <w:sz w:val="18"/>
                <w:szCs w:val="18"/>
              </w:rPr>
              <w:t xml:space="preserve"> фиксируемый с губой 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Материал  </w:t>
            </w:r>
            <w:proofErr w:type="spellStart"/>
            <w:r w:rsidRPr="001C5C39">
              <w:rPr>
                <w:rFonts w:eastAsia="Calibri"/>
                <w:color w:val="000000"/>
                <w:sz w:val="18"/>
                <w:szCs w:val="18"/>
              </w:rPr>
              <w:t>ультравысокомолекулярный</w:t>
            </w:r>
            <w:proofErr w:type="spell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(UHMWPE) полиэтилен с поперечными связями ("</w:t>
            </w:r>
            <w:proofErr w:type="spellStart"/>
            <w:r w:rsidRPr="001C5C39">
              <w:rPr>
                <w:rFonts w:eastAsia="Calibri"/>
                <w:color w:val="000000"/>
                <w:sz w:val="18"/>
                <w:szCs w:val="18"/>
              </w:rPr>
              <w:t>cross-linked</w:t>
            </w:r>
            <w:proofErr w:type="spell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") </w:t>
            </w:r>
            <w:proofErr w:type="spellStart"/>
            <w:r w:rsidRPr="001C5C39">
              <w:rPr>
                <w:rFonts w:eastAsia="Calibri"/>
                <w:color w:val="000000"/>
                <w:sz w:val="18"/>
                <w:szCs w:val="18"/>
              </w:rPr>
              <w:t>ArCom</w:t>
            </w:r>
            <w:proofErr w:type="spell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Имеет поверхности, полностью конгруэнтные с бедренным и большеберцовым компонентами, увеличенный передний и задний края вкладыша, имеет переднюю, выступающую в роли </w:t>
            </w:r>
            <w:proofErr w:type="spellStart"/>
            <w:r w:rsidRPr="001C5C39">
              <w:rPr>
                <w:rFonts w:eastAsia="Calibri"/>
                <w:color w:val="000000"/>
                <w:sz w:val="18"/>
                <w:szCs w:val="18"/>
              </w:rPr>
              <w:t>передне</w:t>
            </w:r>
            <w:proofErr w:type="spell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-заднего стабилизатора "губу", в которой размещается паз для затвора, плотно фиксирующего вкладыш к большеберцовому компоненту, предотвращающий </w:t>
            </w:r>
            <w:proofErr w:type="spellStart"/>
            <w:r w:rsidRPr="001C5C39">
              <w:rPr>
                <w:rFonts w:eastAsia="Calibri"/>
                <w:color w:val="000000"/>
                <w:sz w:val="18"/>
                <w:szCs w:val="18"/>
              </w:rPr>
              <w:t>микроподвижность</w:t>
            </w:r>
            <w:proofErr w:type="spell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в паре вкладыш-большеберцовый компонент и обеспечивающий простоту замены вкладыша при необходимости.</w:t>
            </w:r>
            <w:proofErr w:type="gram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1C5C39">
              <w:rPr>
                <w:rFonts w:eastAsia="Calibri"/>
                <w:sz w:val="18"/>
                <w:szCs w:val="18"/>
              </w:rPr>
              <w:t xml:space="preserve">Фиксация при помощи затвора, на большеберцовом компоненте (предоставляется в упаковке с большеберцовым компонентом). </w:t>
            </w:r>
            <w:proofErr w:type="gramStart"/>
            <w:r w:rsidRPr="001C5C39">
              <w:rPr>
                <w:rFonts w:eastAsia="Calibri"/>
                <w:sz w:val="18"/>
                <w:szCs w:val="18"/>
              </w:rPr>
              <w:t>Типоразмеры: медиально-латеральный размер от 63 мм до 83 мм с шагом 4 мм (а именно: 63 мм, 67 мм, 71 мм, 75 мм, 79 мм, 83 мм), толщина полиэтиленового вкладыша каждого типоразмера от 8 мм до 14 мм с шагом 2 мм (а именно: 8 мм, 10 мм, 12 мм, 14 мм).</w:t>
            </w:r>
            <w:proofErr w:type="gramEnd"/>
            <w:r w:rsidRPr="001C5C39">
              <w:rPr>
                <w:rFonts w:eastAsia="Calibri"/>
                <w:sz w:val="18"/>
                <w:szCs w:val="18"/>
              </w:rPr>
              <w:t xml:space="preserve"> Количество медиально-латеральных типоразмеров 6; количество типоразмеров по толщине </w:t>
            </w:r>
            <w:r w:rsidRPr="001C5C39">
              <w:rPr>
                <w:rFonts w:eastAsia="Calibri"/>
                <w:sz w:val="18"/>
                <w:szCs w:val="18"/>
              </w:rPr>
              <w:lastRenderedPageBreak/>
              <w:t xml:space="preserve">полиэтиленового вкладыша 4.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lastRenderedPageBreak/>
              <w:t>Соответствие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</w:tr>
      <w:tr w:rsidR="00EB7710" w:rsidRPr="001C5C39" w:rsidTr="005A5C87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  <w:lang w:val="en-US"/>
              </w:rPr>
              <w:lastRenderedPageBreak/>
              <w:t>8</w:t>
            </w:r>
            <w:r w:rsidRPr="001C5C39">
              <w:rPr>
                <w:sz w:val="18"/>
                <w:szCs w:val="18"/>
              </w:rPr>
              <w:t>.3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 xml:space="preserve">Большеберцовый компонент цементный модульный с </w:t>
            </w:r>
            <w:proofErr w:type="spellStart"/>
            <w:r w:rsidRPr="001C5C39">
              <w:rPr>
                <w:sz w:val="18"/>
                <w:szCs w:val="18"/>
              </w:rPr>
              <w:t>килевидной</w:t>
            </w:r>
            <w:proofErr w:type="spellEnd"/>
            <w:r w:rsidRPr="001C5C39">
              <w:rPr>
                <w:sz w:val="18"/>
                <w:szCs w:val="18"/>
              </w:rPr>
              <w:t xml:space="preserve"> ножкой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Материал: </w:t>
            </w:r>
            <w:proofErr w:type="spellStart"/>
            <w:r w:rsidRPr="001C5C39">
              <w:rPr>
                <w:rFonts w:eastAsia="Calibri"/>
                <w:color w:val="000000"/>
                <w:sz w:val="18"/>
                <w:szCs w:val="18"/>
              </w:rPr>
              <w:t>кобальтохромомолибденовый</w:t>
            </w:r>
            <w:proofErr w:type="spell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сплав (</w:t>
            </w:r>
            <w:proofErr w:type="spellStart"/>
            <w:r w:rsidRPr="001C5C39">
              <w:rPr>
                <w:rFonts w:eastAsia="Calibri"/>
                <w:color w:val="000000"/>
                <w:sz w:val="18"/>
                <w:szCs w:val="18"/>
              </w:rPr>
              <w:t>Co-Cr-Mo</w:t>
            </w:r>
            <w:proofErr w:type="spell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). Форма - платформа, Т-образная во фронтальном сечении, в поперечном сечении - анатомически идентичная поверхности опила </w:t>
            </w:r>
            <w:proofErr w:type="spellStart"/>
            <w:r w:rsidRPr="001C5C39">
              <w:rPr>
                <w:rFonts w:eastAsia="Calibri"/>
                <w:color w:val="000000"/>
                <w:sz w:val="18"/>
                <w:szCs w:val="18"/>
              </w:rPr>
              <w:t>мыщелкового</w:t>
            </w:r>
            <w:proofErr w:type="spell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блока большеберцовой кости; платформа стабилизирована </w:t>
            </w:r>
            <w:proofErr w:type="spellStart"/>
            <w:r w:rsidRPr="001C5C39">
              <w:rPr>
                <w:rFonts w:eastAsia="Calibri"/>
                <w:color w:val="000000"/>
                <w:sz w:val="18"/>
                <w:szCs w:val="18"/>
              </w:rPr>
              <w:t>килевидной</w:t>
            </w:r>
            <w:proofErr w:type="spell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ножкой с боковыми фланцами, обеспечивающей ротационную стабильность компонента в губчатом веществе большеберцовой кости. </w:t>
            </w:r>
            <w:proofErr w:type="gramStart"/>
            <w:r w:rsidRPr="001C5C39">
              <w:rPr>
                <w:rFonts w:eastAsia="Calibri"/>
                <w:color w:val="000000"/>
                <w:sz w:val="18"/>
                <w:szCs w:val="18"/>
              </w:rPr>
              <w:t>Поверхность, контактирующая с вкладышем имеет</w:t>
            </w:r>
            <w:proofErr w:type="gram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полировку. Внутренняя поверхность имеет вид бокса, глубиной 1 мм, для создания равномерной цементной мантии, не выступающей за пределы компонента. </w:t>
            </w:r>
            <w:proofErr w:type="gramStart"/>
            <w:r w:rsidRPr="001C5C39">
              <w:rPr>
                <w:rFonts w:eastAsia="Calibri"/>
                <w:color w:val="000000"/>
                <w:sz w:val="18"/>
                <w:szCs w:val="18"/>
              </w:rPr>
              <w:t>Универсальный</w:t>
            </w:r>
            <w:proofErr w:type="gram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для левого, правого коленного сустава. Тип фиксации - цементная фиксация. Покрытие </w:t>
            </w:r>
            <w:proofErr w:type="spellStart"/>
            <w:r w:rsidRPr="001C5C39">
              <w:rPr>
                <w:rFonts w:eastAsia="Calibri"/>
                <w:color w:val="000000"/>
                <w:sz w:val="18"/>
                <w:szCs w:val="18"/>
              </w:rPr>
              <w:t>интерлокинг</w:t>
            </w:r>
            <w:proofErr w:type="spell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(легкая шершавость всей поверхности, </w:t>
            </w:r>
            <w:proofErr w:type="spellStart"/>
            <w:r w:rsidRPr="001C5C39">
              <w:rPr>
                <w:rFonts w:eastAsia="Calibri"/>
                <w:color w:val="000000"/>
                <w:sz w:val="18"/>
                <w:szCs w:val="18"/>
              </w:rPr>
              <w:t>конктактирующей</w:t>
            </w:r>
            <w:proofErr w:type="spell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с костным цементом, нанесенная абразивным материалом). Типоразмеры от 63 мм до 83 мм с шагом 4 мм (а именно: 63 мм, 67 мм, 71 мм, 75 мм, 79 мм, 83 мм). Количество типоразмеров 6. Полная сочетаемость (любой размер </w:t>
            </w:r>
            <w:proofErr w:type="spellStart"/>
            <w:r w:rsidRPr="001C5C39">
              <w:rPr>
                <w:rFonts w:eastAsia="Calibri"/>
                <w:color w:val="000000"/>
                <w:sz w:val="18"/>
                <w:szCs w:val="18"/>
              </w:rPr>
              <w:t>тибиального</w:t>
            </w:r>
            <w:proofErr w:type="spell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компонента можно использовать с любым размером бедренного компонента). </w:t>
            </w:r>
            <w:proofErr w:type="gramStart"/>
            <w:r w:rsidRPr="001C5C39">
              <w:rPr>
                <w:rFonts w:eastAsia="Calibri"/>
                <w:color w:val="000000"/>
                <w:sz w:val="18"/>
                <w:szCs w:val="18"/>
              </w:rPr>
              <w:t>Комплектующие</w:t>
            </w:r>
            <w:proofErr w:type="gram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: затвор, фиксирующий полиэтиленовый вкладыш на большеберцовом компоненте.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Соответствие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</w:tr>
      <w:tr w:rsidR="00EB7710" w:rsidRPr="001C5C39" w:rsidTr="005A5C87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710" w:rsidRPr="001C5C39" w:rsidRDefault="00EB7710" w:rsidP="005A5C87">
            <w:pPr>
              <w:rPr>
                <w:b/>
                <w:sz w:val="18"/>
                <w:szCs w:val="18"/>
                <w:lang w:val="en-US"/>
              </w:rPr>
            </w:pPr>
            <w:r w:rsidRPr="001C5C39">
              <w:rPr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3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b/>
                <w:color w:val="000000"/>
                <w:sz w:val="18"/>
                <w:szCs w:val="18"/>
              </w:rPr>
              <w:t xml:space="preserve">Комплект </w:t>
            </w:r>
            <w:proofErr w:type="spellStart"/>
            <w:r w:rsidRPr="001C5C39">
              <w:rPr>
                <w:rFonts w:eastAsia="Calibri"/>
                <w:b/>
                <w:color w:val="000000"/>
                <w:sz w:val="18"/>
                <w:szCs w:val="18"/>
              </w:rPr>
              <w:t>эндопротеза</w:t>
            </w:r>
            <w:proofErr w:type="spellEnd"/>
            <w:r w:rsidRPr="001C5C39">
              <w:rPr>
                <w:rFonts w:eastAsia="Calibri"/>
                <w:b/>
                <w:color w:val="000000"/>
                <w:sz w:val="18"/>
                <w:szCs w:val="18"/>
              </w:rPr>
              <w:t xml:space="preserve"> коленного сустава для первичных случаев с фиксируемым вкладышем повышенной прочности в составе: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EB7710" w:rsidRPr="001C5C39" w:rsidTr="005A5C87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  <w:lang w:val="en-US"/>
              </w:rPr>
              <w:t>9</w:t>
            </w:r>
            <w:r w:rsidRPr="001C5C39">
              <w:rPr>
                <w:sz w:val="18"/>
                <w:szCs w:val="18"/>
              </w:rPr>
              <w:t>.1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 xml:space="preserve">Бедренный компонент цементный анатомический 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Материал: </w:t>
            </w:r>
            <w:proofErr w:type="spellStart"/>
            <w:r w:rsidRPr="001C5C39">
              <w:rPr>
                <w:rFonts w:eastAsia="Calibri"/>
                <w:color w:val="000000"/>
                <w:sz w:val="18"/>
                <w:szCs w:val="18"/>
              </w:rPr>
              <w:t>кобальтохромомолибденовый</w:t>
            </w:r>
            <w:proofErr w:type="spell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сплав (</w:t>
            </w:r>
            <w:proofErr w:type="spellStart"/>
            <w:r w:rsidRPr="001C5C39">
              <w:rPr>
                <w:rFonts w:eastAsia="Calibri"/>
                <w:color w:val="000000"/>
                <w:sz w:val="18"/>
                <w:szCs w:val="18"/>
              </w:rPr>
              <w:t>Co-Cr-Mo</w:t>
            </w:r>
            <w:proofErr w:type="spell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). Форма </w:t>
            </w:r>
            <w:proofErr w:type="spellStart"/>
            <w:r w:rsidRPr="001C5C39">
              <w:rPr>
                <w:rFonts w:eastAsia="Calibri"/>
                <w:color w:val="000000"/>
                <w:sz w:val="18"/>
                <w:szCs w:val="18"/>
              </w:rPr>
              <w:t>монорадиусный</w:t>
            </w:r>
            <w:proofErr w:type="spell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анатомический компонент с двумя фиксированными </w:t>
            </w:r>
            <w:proofErr w:type="spellStart"/>
            <w:r w:rsidRPr="001C5C39">
              <w:rPr>
                <w:rFonts w:eastAsia="Calibri"/>
                <w:color w:val="000000"/>
                <w:sz w:val="18"/>
                <w:szCs w:val="18"/>
              </w:rPr>
              <w:t>деротационными</w:t>
            </w:r>
            <w:proofErr w:type="spell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ножками. Межмыщелковое углубление имеет латеральное отклонение под углом 7°. Внутренняя поверхность имеет вид бокса, глубиной 1 мм, для создания равномерной цементной мантии, не выступающей за пределы компонента. Левый и правый для соответствующего сустава. Тип фиксации - </w:t>
            </w:r>
            <w:proofErr w:type="gramStart"/>
            <w:r w:rsidRPr="001C5C39">
              <w:rPr>
                <w:rFonts w:eastAsia="Calibri"/>
                <w:color w:val="000000"/>
                <w:sz w:val="18"/>
                <w:szCs w:val="18"/>
              </w:rPr>
              <w:t>цементная</w:t>
            </w:r>
            <w:proofErr w:type="gram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. Покрытие </w:t>
            </w:r>
            <w:proofErr w:type="spellStart"/>
            <w:r w:rsidRPr="001C5C39">
              <w:rPr>
                <w:rFonts w:eastAsia="Calibri"/>
                <w:color w:val="000000"/>
                <w:sz w:val="18"/>
                <w:szCs w:val="18"/>
              </w:rPr>
              <w:t>интерлокинг</w:t>
            </w:r>
            <w:proofErr w:type="spell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(легкая шершавость всей поверхности, контактирующей с костным цементом, нанесенная абразивным материалом). Типоразмеры от 55 мм до 80 мм с шагом 2,5мм, 5мм (а именно: 55 мм, 57,5 мм, 60 мм, 62,5 мм, 65 мм, 67,5 мм, 70 мм, 72,5 мм, 75 мм, 80 мм). Количество типоразмеров 10. Полная сочетаемость (любой размер бедренного компонента можно использовать с любым размером </w:t>
            </w:r>
            <w:proofErr w:type="spellStart"/>
            <w:r w:rsidRPr="001C5C39">
              <w:rPr>
                <w:rFonts w:eastAsia="Calibri"/>
                <w:color w:val="000000"/>
                <w:sz w:val="18"/>
                <w:szCs w:val="18"/>
              </w:rPr>
              <w:t>тибиального</w:t>
            </w:r>
            <w:proofErr w:type="spell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компонента). Соответствует ГОСТ </w:t>
            </w:r>
            <w:proofErr w:type="gramStart"/>
            <w:r w:rsidRPr="001C5C39">
              <w:rPr>
                <w:rFonts w:eastAsia="Calibri"/>
                <w:color w:val="000000"/>
                <w:sz w:val="18"/>
                <w:szCs w:val="18"/>
              </w:rPr>
              <w:t>Р</w:t>
            </w:r>
            <w:proofErr w:type="gram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52770-2007.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Соответствие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</w:tr>
      <w:tr w:rsidR="00EB7710" w:rsidRPr="001C5C39" w:rsidTr="005A5C87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710" w:rsidRPr="001C5C39" w:rsidRDefault="00EB7710" w:rsidP="005A5C87">
            <w:pPr>
              <w:rPr>
                <w:sz w:val="18"/>
                <w:szCs w:val="18"/>
                <w:lang w:val="en-US"/>
              </w:rPr>
            </w:pPr>
            <w:r w:rsidRPr="001C5C39">
              <w:rPr>
                <w:sz w:val="18"/>
                <w:szCs w:val="18"/>
              </w:rPr>
              <w:t>9.</w:t>
            </w:r>
            <w:r w:rsidRPr="001C5C39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rPr>
                <w:sz w:val="18"/>
                <w:szCs w:val="18"/>
              </w:rPr>
            </w:pPr>
            <w:proofErr w:type="gramStart"/>
            <w:r w:rsidRPr="001C5C39">
              <w:rPr>
                <w:sz w:val="18"/>
                <w:szCs w:val="18"/>
              </w:rPr>
              <w:t>Вкладыш</w:t>
            </w:r>
            <w:proofErr w:type="gramEnd"/>
            <w:r w:rsidRPr="001C5C39">
              <w:rPr>
                <w:sz w:val="18"/>
                <w:szCs w:val="18"/>
              </w:rPr>
              <w:t xml:space="preserve"> фиксируемый с губой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Материал </w:t>
            </w:r>
            <w:proofErr w:type="spellStart"/>
            <w:r w:rsidRPr="001C5C39">
              <w:rPr>
                <w:rFonts w:eastAsia="Calibri"/>
                <w:color w:val="000000"/>
                <w:sz w:val="18"/>
                <w:szCs w:val="18"/>
              </w:rPr>
              <w:t>ультравысокомолекулярный</w:t>
            </w:r>
            <w:proofErr w:type="spell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(UHMWPE) полиэтилен с поперечными связями ("</w:t>
            </w:r>
            <w:proofErr w:type="spellStart"/>
            <w:r w:rsidRPr="001C5C39">
              <w:rPr>
                <w:rFonts w:eastAsia="Calibri"/>
                <w:color w:val="000000"/>
                <w:sz w:val="18"/>
                <w:szCs w:val="18"/>
              </w:rPr>
              <w:t>cross-linked</w:t>
            </w:r>
            <w:proofErr w:type="spell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") </w:t>
            </w:r>
            <w:proofErr w:type="spellStart"/>
            <w:r w:rsidRPr="001C5C39">
              <w:rPr>
                <w:rFonts w:eastAsia="Calibri"/>
                <w:color w:val="000000"/>
                <w:sz w:val="18"/>
                <w:szCs w:val="18"/>
              </w:rPr>
              <w:t>ArCom</w:t>
            </w:r>
            <w:proofErr w:type="spell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(ISO 5834-2…1998), импрегнированный токоферолом, выступающим в качестве антиоксиданта и стабилизатора (технология Е</w:t>
            </w:r>
            <w:proofErr w:type="gramStart"/>
            <w:r w:rsidRPr="001C5C39">
              <w:rPr>
                <w:rFonts w:eastAsia="Calibri"/>
                <w:color w:val="000000"/>
                <w:sz w:val="18"/>
                <w:szCs w:val="18"/>
              </w:rPr>
              <w:t>1</w:t>
            </w:r>
            <w:proofErr w:type="gramEnd"/>
            <w:r w:rsidRPr="001C5C39">
              <w:rPr>
                <w:rFonts w:eastAsia="Calibri"/>
                <w:color w:val="000000"/>
                <w:sz w:val="18"/>
                <w:szCs w:val="18"/>
              </w:rPr>
              <w:t>).</w:t>
            </w:r>
          </w:p>
          <w:p w:rsidR="00EB7710" w:rsidRPr="001C5C39" w:rsidRDefault="00EB7710" w:rsidP="005A5C8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proofErr w:type="gramStart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Имеет поверхности, полностью конгруэнтные с бедренным и большеберцовым компонентами, увеличенный передний и задний края вкладыша, имеет переднюю, выступающую в роли </w:t>
            </w:r>
            <w:proofErr w:type="spellStart"/>
            <w:r w:rsidRPr="001C5C39">
              <w:rPr>
                <w:rFonts w:eastAsia="Calibri"/>
                <w:color w:val="000000"/>
                <w:sz w:val="18"/>
                <w:szCs w:val="18"/>
              </w:rPr>
              <w:t>передне</w:t>
            </w:r>
            <w:proofErr w:type="spell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-заднего стабилизатора "губу", в которой размещается паз для затвора, плотно фиксирующего вкладыш к большеберцовому компоненту, предотвращающий </w:t>
            </w:r>
            <w:proofErr w:type="spellStart"/>
            <w:r w:rsidRPr="001C5C39">
              <w:rPr>
                <w:rFonts w:eastAsia="Calibri"/>
                <w:color w:val="000000"/>
                <w:sz w:val="18"/>
                <w:szCs w:val="18"/>
              </w:rPr>
              <w:t>микроподвижность</w:t>
            </w:r>
            <w:proofErr w:type="spell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в паре вкладыш-большеберцовый компонент и обеспечивающий простоту замены вкладыша при необходимости.</w:t>
            </w:r>
            <w:proofErr w:type="gram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1C5C39">
              <w:rPr>
                <w:rFonts w:eastAsia="Calibri"/>
                <w:sz w:val="18"/>
                <w:szCs w:val="18"/>
              </w:rPr>
              <w:t xml:space="preserve">Фиксация при помощи затвора, на большеберцовом компоненте (предоставляется в упаковке с большеберцовым компонентом). </w:t>
            </w:r>
            <w:proofErr w:type="gramStart"/>
            <w:r w:rsidRPr="001C5C39">
              <w:rPr>
                <w:rFonts w:eastAsia="Calibri"/>
                <w:sz w:val="18"/>
                <w:szCs w:val="18"/>
              </w:rPr>
              <w:t>Типоразмеры: медиально-латеральный размер от 63 мм до 83 мм с шагом 4 мм (а именно: 63 мм, 67 мм, 71 мм, 75 мм, 79 мм, 83 мм), толщина полиэтиленового вкладыша каждого типоразмера от 8 мм до 14 мм с шагом 2 мм (а именно: 8 мм, 10 мм, 12 мм, 14 мм).</w:t>
            </w:r>
            <w:proofErr w:type="gramEnd"/>
            <w:r w:rsidRPr="001C5C39">
              <w:rPr>
                <w:rFonts w:eastAsia="Calibri"/>
                <w:sz w:val="18"/>
                <w:szCs w:val="18"/>
              </w:rPr>
              <w:t xml:space="preserve"> Количество медиально-латеральных типоразмеров 6; количество типоразмеров по толщине полиэтиленового вкладыша 4.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Соответствие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</w:tr>
      <w:tr w:rsidR="00EB7710" w:rsidRPr="001C5C39" w:rsidTr="005A5C87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710" w:rsidRPr="001C5C39" w:rsidRDefault="00EB7710" w:rsidP="005A5C87">
            <w:pPr>
              <w:rPr>
                <w:sz w:val="18"/>
                <w:szCs w:val="18"/>
                <w:lang w:val="en-US"/>
              </w:rPr>
            </w:pPr>
            <w:r w:rsidRPr="001C5C39">
              <w:rPr>
                <w:sz w:val="18"/>
                <w:szCs w:val="18"/>
              </w:rPr>
              <w:t>9.</w:t>
            </w:r>
            <w:r w:rsidRPr="001C5C39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 xml:space="preserve">Большеберцовый </w:t>
            </w:r>
            <w:r w:rsidRPr="001C5C39">
              <w:rPr>
                <w:sz w:val="18"/>
                <w:szCs w:val="18"/>
              </w:rPr>
              <w:lastRenderedPageBreak/>
              <w:t xml:space="preserve">компонент цементный модульный с </w:t>
            </w:r>
            <w:proofErr w:type="spellStart"/>
            <w:r w:rsidRPr="001C5C39">
              <w:rPr>
                <w:sz w:val="18"/>
                <w:szCs w:val="18"/>
              </w:rPr>
              <w:t>килевидной</w:t>
            </w:r>
            <w:proofErr w:type="spellEnd"/>
            <w:r w:rsidRPr="001C5C39">
              <w:rPr>
                <w:sz w:val="18"/>
                <w:szCs w:val="18"/>
              </w:rPr>
              <w:t xml:space="preserve"> ножкой 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Материал: </w:t>
            </w:r>
            <w:proofErr w:type="spellStart"/>
            <w:r w:rsidRPr="001C5C39">
              <w:rPr>
                <w:rFonts w:eastAsia="Calibri"/>
                <w:color w:val="000000"/>
                <w:sz w:val="18"/>
                <w:szCs w:val="18"/>
              </w:rPr>
              <w:t>кобальтохромомолибденовый</w:t>
            </w:r>
            <w:proofErr w:type="spell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сплав (</w:t>
            </w:r>
            <w:proofErr w:type="spellStart"/>
            <w:r w:rsidRPr="001C5C39">
              <w:rPr>
                <w:rFonts w:eastAsia="Calibri"/>
                <w:color w:val="000000"/>
                <w:sz w:val="18"/>
                <w:szCs w:val="18"/>
              </w:rPr>
              <w:t>Co-Cr-</w:t>
            </w:r>
            <w:r w:rsidRPr="001C5C39">
              <w:rPr>
                <w:rFonts w:eastAsia="Calibri"/>
                <w:color w:val="000000"/>
                <w:sz w:val="18"/>
                <w:szCs w:val="18"/>
              </w:rPr>
              <w:lastRenderedPageBreak/>
              <w:t>Mo</w:t>
            </w:r>
            <w:proofErr w:type="spell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). Форма - платформа, Т-образная во фронтальном сечении, в поперечном сечении - анатомически идентичная поверхности опила </w:t>
            </w:r>
            <w:proofErr w:type="spellStart"/>
            <w:r w:rsidRPr="001C5C39">
              <w:rPr>
                <w:rFonts w:eastAsia="Calibri"/>
                <w:color w:val="000000"/>
                <w:sz w:val="18"/>
                <w:szCs w:val="18"/>
              </w:rPr>
              <w:t>мыщелкового</w:t>
            </w:r>
            <w:proofErr w:type="spell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блока большеберцовой кости; платформа стабилизирована </w:t>
            </w:r>
            <w:proofErr w:type="spellStart"/>
            <w:r w:rsidRPr="001C5C39">
              <w:rPr>
                <w:rFonts w:eastAsia="Calibri"/>
                <w:color w:val="000000"/>
                <w:sz w:val="18"/>
                <w:szCs w:val="18"/>
              </w:rPr>
              <w:t>килевидной</w:t>
            </w:r>
            <w:proofErr w:type="spell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ножкой с боковыми фланцами, обеспечивающей ротационную стабильность компонента в губчатом веществе большеберцовой кости. </w:t>
            </w:r>
            <w:proofErr w:type="gramStart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Поверхность, контактирующая с </w:t>
            </w:r>
            <w:proofErr w:type="spellStart"/>
            <w:r w:rsidRPr="001C5C39">
              <w:rPr>
                <w:rFonts w:eastAsia="Calibri"/>
                <w:color w:val="000000"/>
                <w:sz w:val="18"/>
                <w:szCs w:val="18"/>
              </w:rPr>
              <w:t>кладышем</w:t>
            </w:r>
            <w:proofErr w:type="spell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имеет</w:t>
            </w:r>
            <w:proofErr w:type="gram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полировку. Внутренняя поверхность имеет вид бокса, глубиной 1 мм, для создания равномерной цементной мантии, не выступающей за пределы компонента. </w:t>
            </w:r>
            <w:proofErr w:type="gramStart"/>
            <w:r w:rsidRPr="001C5C39">
              <w:rPr>
                <w:rFonts w:eastAsia="Calibri"/>
                <w:color w:val="000000"/>
                <w:sz w:val="18"/>
                <w:szCs w:val="18"/>
              </w:rPr>
              <w:t>Универсальный</w:t>
            </w:r>
            <w:proofErr w:type="gram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для левого, правого коленного сустава. Тип фиксации - цементная фиксация. Покрытие </w:t>
            </w:r>
            <w:proofErr w:type="spellStart"/>
            <w:r w:rsidRPr="001C5C39">
              <w:rPr>
                <w:rFonts w:eastAsia="Calibri"/>
                <w:color w:val="000000"/>
                <w:sz w:val="18"/>
                <w:szCs w:val="18"/>
              </w:rPr>
              <w:t>интерлокинг</w:t>
            </w:r>
            <w:proofErr w:type="spell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(легкая шершавость всей поверхности, </w:t>
            </w:r>
            <w:proofErr w:type="spellStart"/>
            <w:r w:rsidRPr="001C5C39">
              <w:rPr>
                <w:rFonts w:eastAsia="Calibri"/>
                <w:color w:val="000000"/>
                <w:sz w:val="18"/>
                <w:szCs w:val="18"/>
              </w:rPr>
              <w:t>конктактирующей</w:t>
            </w:r>
            <w:proofErr w:type="spell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с костным цементом, нанесенная абразивным материалом). Типоразмеры от 63 мм до 83 мм с шагом 4 мм (а именно: 63 мм, 67 мм, 71 мм, 75 мм, 79 мм, 83 мм). Количество типоразмеров 6. Полная сочетаемость (любой размер </w:t>
            </w:r>
            <w:proofErr w:type="spellStart"/>
            <w:r w:rsidRPr="001C5C39">
              <w:rPr>
                <w:rFonts w:eastAsia="Calibri"/>
                <w:color w:val="000000"/>
                <w:sz w:val="18"/>
                <w:szCs w:val="18"/>
              </w:rPr>
              <w:t>тибиального</w:t>
            </w:r>
            <w:proofErr w:type="spell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компонента можно использовать с любым размером бедренного компонента). </w:t>
            </w:r>
            <w:proofErr w:type="gramStart"/>
            <w:r w:rsidRPr="001C5C39">
              <w:rPr>
                <w:rFonts w:eastAsia="Calibri"/>
                <w:color w:val="000000"/>
                <w:sz w:val="18"/>
                <w:szCs w:val="18"/>
              </w:rPr>
              <w:t>Комплектующие</w:t>
            </w:r>
            <w:proofErr w:type="gram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: затвор, фиксирующий полиэтиленовый вкладыш на большеберцовом компоненте.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lastRenderedPageBreak/>
              <w:t>Соответствие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</w:tr>
      <w:tr w:rsidR="00EB7710" w:rsidRPr="001C5C39" w:rsidTr="005A5C87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710" w:rsidRPr="001C5C39" w:rsidRDefault="00EB7710" w:rsidP="005A5C87">
            <w:pPr>
              <w:rPr>
                <w:b/>
                <w:sz w:val="18"/>
                <w:szCs w:val="18"/>
              </w:rPr>
            </w:pPr>
            <w:r w:rsidRPr="001C5C39">
              <w:rPr>
                <w:b/>
                <w:sz w:val="18"/>
                <w:szCs w:val="18"/>
              </w:rPr>
              <w:lastRenderedPageBreak/>
              <w:t>10</w:t>
            </w:r>
          </w:p>
        </w:tc>
        <w:tc>
          <w:tcPr>
            <w:tcW w:w="3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b/>
                <w:color w:val="000000"/>
                <w:sz w:val="18"/>
                <w:szCs w:val="18"/>
              </w:rPr>
              <w:t xml:space="preserve">Комплект </w:t>
            </w:r>
            <w:proofErr w:type="spellStart"/>
            <w:r w:rsidRPr="001C5C39">
              <w:rPr>
                <w:rFonts w:eastAsia="Calibri"/>
                <w:b/>
                <w:color w:val="000000"/>
                <w:sz w:val="18"/>
                <w:szCs w:val="18"/>
              </w:rPr>
              <w:t>эндопротеза</w:t>
            </w:r>
            <w:proofErr w:type="spellEnd"/>
            <w:r w:rsidRPr="001C5C39">
              <w:rPr>
                <w:rFonts w:eastAsia="Calibri"/>
                <w:b/>
                <w:color w:val="000000"/>
                <w:sz w:val="18"/>
                <w:szCs w:val="18"/>
              </w:rPr>
              <w:t xml:space="preserve"> коленного сустава для сложных и ревизионных операций в составе: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EB7710" w:rsidRPr="001C5C39" w:rsidTr="005A5C87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1</w:t>
            </w:r>
            <w:r w:rsidRPr="001C5C39">
              <w:rPr>
                <w:sz w:val="18"/>
                <w:szCs w:val="18"/>
                <w:lang w:val="en-US"/>
              </w:rPr>
              <w:t>0</w:t>
            </w:r>
            <w:r w:rsidRPr="001C5C39">
              <w:rPr>
                <w:sz w:val="18"/>
                <w:szCs w:val="18"/>
              </w:rPr>
              <w:t>.1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rPr>
                <w:color w:val="000000"/>
                <w:sz w:val="18"/>
                <w:szCs w:val="18"/>
              </w:rPr>
            </w:pPr>
            <w:r w:rsidRPr="001C5C39">
              <w:rPr>
                <w:color w:val="000000"/>
                <w:sz w:val="18"/>
                <w:szCs w:val="18"/>
              </w:rPr>
              <w:t xml:space="preserve">Компонент бедренный </w:t>
            </w:r>
          </w:p>
          <w:p w:rsidR="00EB7710" w:rsidRPr="001C5C39" w:rsidRDefault="00EB7710" w:rsidP="005A5C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proofErr w:type="gramStart"/>
            <w:r w:rsidRPr="001C5C39">
              <w:rPr>
                <w:rFonts w:eastAsia="Calibri"/>
                <w:color w:val="000000"/>
                <w:sz w:val="18"/>
                <w:szCs w:val="18"/>
              </w:rPr>
              <w:t>Металлический</w:t>
            </w:r>
            <w:proofErr w:type="gram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для цементной фиксации, изготовленный из сплава </w:t>
            </w:r>
            <w:proofErr w:type="spellStart"/>
            <w:r w:rsidRPr="001C5C39">
              <w:rPr>
                <w:rFonts w:eastAsia="Calibri"/>
                <w:color w:val="000000"/>
                <w:sz w:val="18"/>
                <w:szCs w:val="18"/>
              </w:rPr>
              <w:t>Co-Cr-Mo</w:t>
            </w:r>
            <w:proofErr w:type="spell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. Компоненты двух типов - правые и левые (по заявке Заказчика). </w:t>
            </w:r>
            <w:proofErr w:type="gramStart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Компоненты имеют ограничитель </w:t>
            </w:r>
            <w:proofErr w:type="spellStart"/>
            <w:r w:rsidRPr="001C5C39">
              <w:rPr>
                <w:rFonts w:eastAsia="Calibri"/>
                <w:color w:val="000000"/>
                <w:sz w:val="18"/>
                <w:szCs w:val="18"/>
              </w:rPr>
              <w:t>гиперсгибания</w:t>
            </w:r>
            <w:proofErr w:type="spell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для использования их у больных с отсутствием крестообразных связок и боковой нестабильностью, применяется для вторичного </w:t>
            </w:r>
            <w:proofErr w:type="spellStart"/>
            <w:r w:rsidRPr="001C5C39">
              <w:rPr>
                <w:rFonts w:eastAsia="Calibri"/>
                <w:color w:val="000000"/>
                <w:sz w:val="18"/>
                <w:szCs w:val="18"/>
              </w:rPr>
              <w:t>эндопротезирования</w:t>
            </w:r>
            <w:proofErr w:type="spell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коленного сустава, медиально-латеральные размеры в диапазоне от 60 мм до 76,5мм (а именно: 60 мм, 64 мм, 68 мм, 72 мм, 76,5 мм), переднезадние размеры в диапазоне от 53,5 мм до 70,5мм (а именно: 53,5 мм, 57,5 мм</w:t>
            </w:r>
            <w:proofErr w:type="gram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1C5C39">
              <w:rPr>
                <w:rFonts w:eastAsia="Calibri"/>
                <w:color w:val="000000"/>
                <w:sz w:val="18"/>
                <w:szCs w:val="18"/>
              </w:rPr>
              <w:t>61,5 мм, 65,5 мм, 70,5 мм).</w:t>
            </w:r>
            <w:proofErr w:type="gram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Количество типоразмеров - 5 стандартных (требуемый размер определяется Заказчиком после заключения контракта). Покрытие внутреннее - тонкий слой костного цемента.  Каждому типоразмеру бедренного компонента по ширине соответствует 2 типа </w:t>
            </w:r>
            <w:proofErr w:type="spellStart"/>
            <w:r w:rsidRPr="001C5C39">
              <w:rPr>
                <w:rFonts w:eastAsia="Calibri"/>
                <w:color w:val="000000"/>
                <w:sz w:val="18"/>
                <w:szCs w:val="18"/>
              </w:rPr>
              <w:t>тибиального</w:t>
            </w:r>
            <w:proofErr w:type="spell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компонента.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Соответствие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</w:tr>
      <w:tr w:rsidR="00EB7710" w:rsidRPr="001C5C39" w:rsidTr="005A5C87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10.2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rPr>
                <w:color w:val="000000"/>
                <w:sz w:val="18"/>
                <w:szCs w:val="18"/>
              </w:rPr>
            </w:pPr>
            <w:r w:rsidRPr="001C5C39">
              <w:rPr>
                <w:color w:val="000000"/>
                <w:sz w:val="18"/>
                <w:szCs w:val="18"/>
              </w:rPr>
              <w:t xml:space="preserve">Компонент </w:t>
            </w:r>
            <w:proofErr w:type="spellStart"/>
            <w:r w:rsidRPr="001C5C39">
              <w:rPr>
                <w:color w:val="000000"/>
                <w:sz w:val="18"/>
                <w:szCs w:val="18"/>
              </w:rPr>
              <w:t>тибиальный</w:t>
            </w:r>
            <w:proofErr w:type="spellEnd"/>
            <w:r w:rsidRPr="001C5C39">
              <w:rPr>
                <w:color w:val="000000"/>
                <w:sz w:val="18"/>
                <w:szCs w:val="18"/>
              </w:rPr>
              <w:t xml:space="preserve"> </w:t>
            </w:r>
          </w:p>
          <w:p w:rsidR="00EB7710" w:rsidRPr="001C5C39" w:rsidRDefault="00EB7710" w:rsidP="005A5C87">
            <w:pPr>
              <w:rPr>
                <w:color w:val="FF0000"/>
                <w:sz w:val="18"/>
                <w:szCs w:val="18"/>
              </w:rPr>
            </w:pPr>
          </w:p>
          <w:p w:rsidR="00EB7710" w:rsidRPr="001C5C39" w:rsidRDefault="00EB7710" w:rsidP="005A5C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proofErr w:type="gramStart"/>
            <w:r w:rsidRPr="001C5C39">
              <w:rPr>
                <w:rFonts w:eastAsia="Calibri"/>
                <w:color w:val="000000"/>
                <w:sz w:val="18"/>
                <w:szCs w:val="18"/>
              </w:rPr>
              <w:t>Металлический на ножке под удлинительный стержень, цементной фиксации изготовленный из титанового сплава Ti-6Al-4V.</w:t>
            </w:r>
            <w:proofErr w:type="gram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Количество типоразмеров - шесть стандартных, 2 - микро и 2 - макро, (требуемый размер определяется Заказчиком после заключения контракта).  Покрытие ножки внешней поверхности </w:t>
            </w:r>
            <w:proofErr w:type="spellStart"/>
            <w:r w:rsidRPr="001C5C39">
              <w:rPr>
                <w:rFonts w:eastAsia="Calibri"/>
                <w:color w:val="000000"/>
                <w:sz w:val="18"/>
                <w:szCs w:val="18"/>
              </w:rPr>
              <w:t>тибиального</w:t>
            </w:r>
            <w:proofErr w:type="spell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плато - тонкий слой костного цемента. Тип запорного механизма для полиэтиленовой прокладки защелкивающийся. Каждому типоразмеру </w:t>
            </w:r>
            <w:proofErr w:type="spellStart"/>
            <w:r w:rsidRPr="001C5C39">
              <w:rPr>
                <w:rFonts w:eastAsia="Calibri"/>
                <w:color w:val="000000"/>
                <w:sz w:val="18"/>
                <w:szCs w:val="18"/>
              </w:rPr>
              <w:t>тибиального</w:t>
            </w:r>
            <w:proofErr w:type="spell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компонента по ширине соответствует 2 типа полиэтиленовых прокладок.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Соответствие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</w:tr>
      <w:tr w:rsidR="00EB7710" w:rsidRPr="001C5C39" w:rsidTr="005A5C87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10.3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rPr>
                <w:color w:val="000000"/>
                <w:sz w:val="18"/>
                <w:szCs w:val="18"/>
              </w:rPr>
            </w:pPr>
            <w:r w:rsidRPr="001C5C39">
              <w:rPr>
                <w:color w:val="000000"/>
                <w:sz w:val="18"/>
                <w:szCs w:val="18"/>
              </w:rPr>
              <w:t xml:space="preserve">Ножка-удлинитель </w:t>
            </w:r>
          </w:p>
          <w:p w:rsidR="00EB7710" w:rsidRPr="001C5C39" w:rsidRDefault="00EB7710" w:rsidP="005A5C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widowControl w:val="0"/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 xml:space="preserve">В наличии предусмотрены модификации прямых и офсетных удлинительных штифтов, предусматривающих </w:t>
            </w:r>
            <w:proofErr w:type="spellStart"/>
            <w:r w:rsidRPr="001C5C39">
              <w:rPr>
                <w:sz w:val="18"/>
                <w:szCs w:val="18"/>
              </w:rPr>
              <w:t>бесцементную</w:t>
            </w:r>
            <w:proofErr w:type="spellEnd"/>
            <w:r w:rsidRPr="001C5C39">
              <w:rPr>
                <w:sz w:val="18"/>
                <w:szCs w:val="18"/>
              </w:rPr>
              <w:t xml:space="preserve"> фиксацию. Длина ножки находится в диапазоне от 100 мм до 200 мм (а именно: 100 мм, 200 мм) для стабилизации </w:t>
            </w:r>
            <w:proofErr w:type="spellStart"/>
            <w:r w:rsidRPr="001C5C39">
              <w:rPr>
                <w:sz w:val="18"/>
                <w:szCs w:val="18"/>
              </w:rPr>
              <w:t>тибиального</w:t>
            </w:r>
            <w:proofErr w:type="spellEnd"/>
            <w:r w:rsidRPr="001C5C39">
              <w:rPr>
                <w:sz w:val="18"/>
                <w:szCs w:val="18"/>
              </w:rPr>
              <w:t xml:space="preserve"> и бедренного компонентов. </w:t>
            </w:r>
            <w:proofErr w:type="gramStart"/>
            <w:r w:rsidRPr="001C5C39">
              <w:rPr>
                <w:sz w:val="18"/>
                <w:szCs w:val="18"/>
              </w:rPr>
              <w:t>Размерность: предусмотрено 22 типоразмера прямых стержней диаметром в диапазоне от 10 мм до 20 мм с шагом в 1мм (а именно:</w:t>
            </w:r>
            <w:proofErr w:type="gramEnd"/>
          </w:p>
          <w:p w:rsidR="00EB7710" w:rsidRPr="001C5C39" w:rsidRDefault="00EB7710" w:rsidP="005A5C87">
            <w:pPr>
              <w:widowControl w:val="0"/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 xml:space="preserve">диаметр - 10мм к длине ножки 100мм, </w:t>
            </w:r>
          </w:p>
          <w:p w:rsidR="00EB7710" w:rsidRPr="001C5C39" w:rsidRDefault="00EB7710" w:rsidP="005A5C87">
            <w:pPr>
              <w:widowControl w:val="0"/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 xml:space="preserve">диаметр - 11мм к длине ножки 100мм, </w:t>
            </w:r>
          </w:p>
          <w:p w:rsidR="00EB7710" w:rsidRPr="001C5C39" w:rsidRDefault="00EB7710" w:rsidP="005A5C87">
            <w:pPr>
              <w:widowControl w:val="0"/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 xml:space="preserve">диаметр - 12мм к длине ножки 100мм, </w:t>
            </w:r>
          </w:p>
          <w:p w:rsidR="00EB7710" w:rsidRPr="001C5C39" w:rsidRDefault="00EB7710" w:rsidP="005A5C87">
            <w:pPr>
              <w:widowControl w:val="0"/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 xml:space="preserve">диаметр - 13мм к длине ножки 100мм, </w:t>
            </w:r>
          </w:p>
          <w:p w:rsidR="00EB7710" w:rsidRPr="001C5C39" w:rsidRDefault="00EB7710" w:rsidP="005A5C87">
            <w:pPr>
              <w:widowControl w:val="0"/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 xml:space="preserve">диаметр - 14мм к длине ножки 100мм, </w:t>
            </w:r>
          </w:p>
          <w:p w:rsidR="00EB7710" w:rsidRPr="001C5C39" w:rsidRDefault="00EB7710" w:rsidP="005A5C87">
            <w:pPr>
              <w:widowControl w:val="0"/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 xml:space="preserve">диаметр - 15мм к длине ножки 100мм, </w:t>
            </w:r>
          </w:p>
          <w:p w:rsidR="00EB7710" w:rsidRPr="001C5C39" w:rsidRDefault="00EB7710" w:rsidP="005A5C87">
            <w:pPr>
              <w:widowControl w:val="0"/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 xml:space="preserve">диаметр - 16мм к длине ножки 100мм, </w:t>
            </w:r>
          </w:p>
          <w:p w:rsidR="00EB7710" w:rsidRPr="001C5C39" w:rsidRDefault="00EB7710" w:rsidP="005A5C87">
            <w:pPr>
              <w:widowControl w:val="0"/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 xml:space="preserve">диаметр - 17мм к длине ножки 100мм, </w:t>
            </w:r>
          </w:p>
          <w:p w:rsidR="00EB7710" w:rsidRPr="001C5C39" w:rsidRDefault="00EB7710" w:rsidP="005A5C87">
            <w:pPr>
              <w:widowControl w:val="0"/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 xml:space="preserve">диаметр - 18мм к длине ножки 100мм, </w:t>
            </w:r>
          </w:p>
          <w:p w:rsidR="00EB7710" w:rsidRPr="001C5C39" w:rsidRDefault="00EB7710" w:rsidP="005A5C87">
            <w:pPr>
              <w:widowControl w:val="0"/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 xml:space="preserve">диаметр - 19мм к длине ножки 100мм, </w:t>
            </w:r>
          </w:p>
          <w:p w:rsidR="00EB7710" w:rsidRPr="001C5C39" w:rsidRDefault="00EB7710" w:rsidP="005A5C87">
            <w:pPr>
              <w:widowControl w:val="0"/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lastRenderedPageBreak/>
              <w:t xml:space="preserve">диаметр - 20мм к длине ножки 100мм, </w:t>
            </w:r>
          </w:p>
          <w:p w:rsidR="00EB7710" w:rsidRPr="001C5C39" w:rsidRDefault="00EB7710" w:rsidP="005A5C87">
            <w:pPr>
              <w:widowControl w:val="0"/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 xml:space="preserve">диаметр - 10мм к длине ножки 200мм, </w:t>
            </w:r>
          </w:p>
          <w:p w:rsidR="00EB7710" w:rsidRPr="001C5C39" w:rsidRDefault="00EB7710" w:rsidP="005A5C87">
            <w:pPr>
              <w:widowControl w:val="0"/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 xml:space="preserve">диаметр - 11мм к длине ножки 200мм, </w:t>
            </w:r>
          </w:p>
          <w:p w:rsidR="00EB7710" w:rsidRPr="001C5C39" w:rsidRDefault="00EB7710" w:rsidP="005A5C87">
            <w:pPr>
              <w:widowControl w:val="0"/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 xml:space="preserve">диаметр - 12мм к длине ножки 200мм, </w:t>
            </w:r>
          </w:p>
          <w:p w:rsidR="00EB7710" w:rsidRPr="001C5C39" w:rsidRDefault="00EB7710" w:rsidP="005A5C87">
            <w:pPr>
              <w:widowControl w:val="0"/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 xml:space="preserve">диаметр - 13мм к длине ножки 200мм, </w:t>
            </w:r>
          </w:p>
          <w:p w:rsidR="00EB7710" w:rsidRPr="001C5C39" w:rsidRDefault="00EB7710" w:rsidP="005A5C87">
            <w:pPr>
              <w:widowControl w:val="0"/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 xml:space="preserve">диаметр - 14мм к длине ножки 200мм, </w:t>
            </w:r>
          </w:p>
          <w:p w:rsidR="00EB7710" w:rsidRPr="001C5C39" w:rsidRDefault="00EB7710" w:rsidP="005A5C87">
            <w:pPr>
              <w:widowControl w:val="0"/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 xml:space="preserve">диаметр - 15мм к длине ножки 200мм, </w:t>
            </w:r>
          </w:p>
          <w:p w:rsidR="00EB7710" w:rsidRPr="001C5C39" w:rsidRDefault="00EB7710" w:rsidP="005A5C87">
            <w:pPr>
              <w:widowControl w:val="0"/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 xml:space="preserve">диаметр - 16мм к длине ножки 200мм, </w:t>
            </w:r>
          </w:p>
          <w:p w:rsidR="00EB7710" w:rsidRPr="001C5C39" w:rsidRDefault="00EB7710" w:rsidP="005A5C87">
            <w:pPr>
              <w:widowControl w:val="0"/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 xml:space="preserve">диаметр - 17мм к длине ножки 200мм, </w:t>
            </w:r>
          </w:p>
          <w:p w:rsidR="00EB7710" w:rsidRPr="001C5C39" w:rsidRDefault="00EB7710" w:rsidP="005A5C87">
            <w:pPr>
              <w:widowControl w:val="0"/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 xml:space="preserve">диаметр - 18мм к длине ножки 200мм, </w:t>
            </w:r>
          </w:p>
          <w:p w:rsidR="00EB7710" w:rsidRPr="001C5C39" w:rsidRDefault="00EB7710" w:rsidP="005A5C87">
            <w:pPr>
              <w:widowControl w:val="0"/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 xml:space="preserve">диаметр - 19мм к длине ножки 200мм, </w:t>
            </w:r>
          </w:p>
          <w:p w:rsidR="00EB7710" w:rsidRPr="001C5C39" w:rsidRDefault="00EB7710" w:rsidP="005A5C87">
            <w:pPr>
              <w:widowControl w:val="0"/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диаметр - 20мм к длине ножки 200мм) и 8 типоразмеров офсетных стержней диаметром в диапазоне от 11 мм до 18мм (а именно: 11 мм, 12 мм, 13 мм, 14 мм, 15 мм, 16 мм, 17 мм, 18 мм)</w:t>
            </w:r>
            <w:proofErr w:type="gramStart"/>
            <w:r w:rsidRPr="001C5C39">
              <w:rPr>
                <w:sz w:val="18"/>
                <w:szCs w:val="18"/>
              </w:rPr>
              <w:t>.</w:t>
            </w:r>
            <w:proofErr w:type="gramEnd"/>
            <w:r w:rsidRPr="001C5C39">
              <w:rPr>
                <w:sz w:val="18"/>
                <w:szCs w:val="18"/>
              </w:rPr>
              <w:t xml:space="preserve"> (</w:t>
            </w:r>
            <w:proofErr w:type="gramStart"/>
            <w:r w:rsidRPr="001C5C39">
              <w:rPr>
                <w:sz w:val="18"/>
                <w:szCs w:val="18"/>
              </w:rPr>
              <w:t>т</w:t>
            </w:r>
            <w:proofErr w:type="gramEnd"/>
            <w:r w:rsidRPr="001C5C39">
              <w:rPr>
                <w:sz w:val="18"/>
                <w:szCs w:val="18"/>
              </w:rPr>
              <w:t>ребуемый размер определяется Заказчиком после заключения контракта). Материал титановый сплав. Механизм фиксации - клин в сочетании с зажимными винтами, входящими в комплект поставки.</w:t>
            </w:r>
          </w:p>
          <w:p w:rsidR="00EB7710" w:rsidRPr="001C5C39" w:rsidRDefault="00EB7710" w:rsidP="005A5C8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Соответствие: ГОСТ </w:t>
            </w:r>
            <w:proofErr w:type="gramStart"/>
            <w:r w:rsidRPr="001C5C39">
              <w:rPr>
                <w:rFonts w:eastAsia="Calibri"/>
                <w:color w:val="000000"/>
                <w:sz w:val="18"/>
                <w:szCs w:val="18"/>
              </w:rPr>
              <w:t>Р</w:t>
            </w:r>
            <w:proofErr w:type="gram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52770-2016 (ГОСТ Р 52770-2007).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lastRenderedPageBreak/>
              <w:t>Соответствие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</w:t>
            </w:r>
          </w:p>
        </w:tc>
      </w:tr>
      <w:tr w:rsidR="00EB7710" w:rsidRPr="001C5C39" w:rsidTr="005A5C87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lastRenderedPageBreak/>
              <w:t>1</w:t>
            </w:r>
            <w:r w:rsidRPr="001C5C39">
              <w:rPr>
                <w:sz w:val="18"/>
                <w:szCs w:val="18"/>
                <w:lang w:val="en-US"/>
              </w:rPr>
              <w:t>0</w:t>
            </w:r>
            <w:r w:rsidRPr="001C5C39">
              <w:rPr>
                <w:sz w:val="18"/>
                <w:szCs w:val="18"/>
              </w:rPr>
              <w:t>.4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rPr>
                <w:color w:val="000000"/>
                <w:sz w:val="18"/>
                <w:szCs w:val="18"/>
              </w:rPr>
            </w:pPr>
            <w:r w:rsidRPr="001C5C39">
              <w:rPr>
                <w:color w:val="000000"/>
                <w:sz w:val="18"/>
                <w:szCs w:val="18"/>
              </w:rPr>
              <w:t xml:space="preserve">Прокладка </w:t>
            </w:r>
            <w:proofErr w:type="spellStart"/>
            <w:r w:rsidRPr="001C5C39">
              <w:rPr>
                <w:color w:val="000000"/>
                <w:sz w:val="18"/>
                <w:szCs w:val="18"/>
              </w:rPr>
              <w:t>тибиальная</w:t>
            </w:r>
            <w:proofErr w:type="spellEnd"/>
            <w:r w:rsidRPr="001C5C39">
              <w:rPr>
                <w:color w:val="000000"/>
                <w:sz w:val="18"/>
                <w:szCs w:val="18"/>
              </w:rPr>
              <w:t xml:space="preserve"> </w:t>
            </w:r>
          </w:p>
          <w:p w:rsidR="00EB7710" w:rsidRPr="001C5C39" w:rsidRDefault="00EB7710" w:rsidP="005A5C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Полиэтиленовая прокладка </w:t>
            </w:r>
            <w:proofErr w:type="spellStart"/>
            <w:r w:rsidRPr="001C5C39">
              <w:rPr>
                <w:rFonts w:eastAsia="Calibri"/>
                <w:color w:val="000000"/>
                <w:sz w:val="18"/>
                <w:szCs w:val="18"/>
              </w:rPr>
              <w:t>эндопротеза</w:t>
            </w:r>
            <w:proofErr w:type="spell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коленного сустава изготовлена из высокомолекулярного полиэтилена. </w:t>
            </w:r>
            <w:proofErr w:type="gramStart"/>
            <w:r w:rsidRPr="001C5C39">
              <w:rPr>
                <w:rFonts w:eastAsia="Calibri"/>
                <w:color w:val="000000"/>
                <w:sz w:val="18"/>
                <w:szCs w:val="18"/>
              </w:rPr>
              <w:t>Латеральный дистальный радиус прокладки увеличен кзади для обеспечения большей площади контакта между бедренной и большеберцовой костями и доведения угла сгибания до 155 градусов.</w:t>
            </w:r>
            <w:proofErr w:type="gram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Компонент жестко фиксируется в </w:t>
            </w:r>
            <w:proofErr w:type="spellStart"/>
            <w:r w:rsidRPr="001C5C39">
              <w:rPr>
                <w:rFonts w:eastAsia="Calibri"/>
                <w:color w:val="000000"/>
                <w:sz w:val="18"/>
                <w:szCs w:val="18"/>
              </w:rPr>
              <w:t>тибиальном</w:t>
            </w:r>
            <w:proofErr w:type="spell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компоненте методом защелкивания; </w:t>
            </w:r>
            <w:proofErr w:type="spellStart"/>
            <w:r w:rsidRPr="001C5C39">
              <w:rPr>
                <w:rFonts w:eastAsia="Calibri"/>
                <w:color w:val="000000"/>
                <w:sz w:val="18"/>
                <w:szCs w:val="18"/>
              </w:rPr>
              <w:t>типоразмерный</w:t>
            </w:r>
            <w:proofErr w:type="spell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ряд предусматривает 3 типоразмера по ширине и имеет типоразмеры по высоте от 10мм и 20мм (а именно: 10 мм, 12 мм, 14 мм, 17 мм, 20 мм). Имеется наличие возможности замены полиэтиленовой прокладки без удаления бедренного и </w:t>
            </w:r>
            <w:proofErr w:type="spellStart"/>
            <w:r w:rsidRPr="001C5C39">
              <w:rPr>
                <w:rFonts w:eastAsia="Calibri"/>
                <w:color w:val="000000"/>
                <w:sz w:val="18"/>
                <w:szCs w:val="18"/>
              </w:rPr>
              <w:t>тибиального</w:t>
            </w:r>
            <w:proofErr w:type="spell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компонентов.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Соответствие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</w:tr>
      <w:tr w:rsidR="00EB7710" w:rsidRPr="001C5C39" w:rsidTr="005A5C87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1</w:t>
            </w:r>
            <w:r w:rsidRPr="001C5C39">
              <w:rPr>
                <w:sz w:val="18"/>
                <w:szCs w:val="18"/>
                <w:lang w:val="en-US"/>
              </w:rPr>
              <w:t>0</w:t>
            </w:r>
            <w:r w:rsidRPr="001C5C39">
              <w:rPr>
                <w:sz w:val="18"/>
                <w:szCs w:val="18"/>
              </w:rPr>
              <w:t>.5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rPr>
                <w:b/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Блок для замещения костного дефекта</w:t>
            </w:r>
            <w:r w:rsidRPr="001C5C39">
              <w:rPr>
                <w:b/>
                <w:sz w:val="18"/>
                <w:szCs w:val="18"/>
              </w:rPr>
              <w:t xml:space="preserve"> </w:t>
            </w:r>
          </w:p>
          <w:p w:rsidR="00EB7710" w:rsidRPr="001C5C39" w:rsidRDefault="00EB7710" w:rsidP="005A5C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r w:rsidRPr="001C5C39">
              <w:rPr>
                <w:rFonts w:eastAsia="Calibri"/>
                <w:color w:val="000000"/>
                <w:sz w:val="18"/>
                <w:szCs w:val="18"/>
              </w:rPr>
              <w:t>Тибиальный</w:t>
            </w:r>
            <w:proofErr w:type="spell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и бедренный блоки выпускаются двух типоразмеров по толщине в диапазоне от 5 мм до 10 мм (а именно: 5 мм, 10 мм) и нескольких типов по форме – дистальные, передние, задние (для замещения костного дефекта большеберцовой и бедренной костей). Материал титановый сплав. Блок имеет покрытие из полиметилметакрилата для улучшенной фиксации костным цементом. Механизм фиксации блока на большеберцовом плато осуществляется при помощи фиксирующего винта, входящего в комплект поставки</w:t>
            </w:r>
            <w:proofErr w:type="gramStart"/>
            <w:r w:rsidRPr="001C5C39">
              <w:rPr>
                <w:rFonts w:eastAsia="Calibri"/>
                <w:color w:val="000000"/>
                <w:sz w:val="18"/>
                <w:szCs w:val="18"/>
              </w:rPr>
              <w:t>.</w:t>
            </w:r>
            <w:proofErr w:type="gram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(</w:t>
            </w:r>
            <w:proofErr w:type="gramStart"/>
            <w:r w:rsidRPr="001C5C39">
              <w:rPr>
                <w:rFonts w:eastAsia="Calibri"/>
                <w:color w:val="000000"/>
                <w:sz w:val="18"/>
                <w:szCs w:val="18"/>
              </w:rPr>
              <w:t>т</w:t>
            </w:r>
            <w:proofErr w:type="gramEnd"/>
            <w:r w:rsidRPr="001C5C39">
              <w:rPr>
                <w:rFonts w:eastAsia="Calibri"/>
                <w:color w:val="000000"/>
                <w:sz w:val="18"/>
                <w:szCs w:val="18"/>
              </w:rPr>
              <w:t>ребуемый размер определяется Заказчиком после заключения контракта).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Соответствие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</w:tr>
      <w:tr w:rsidR="00EB7710" w:rsidRPr="001C5C39" w:rsidTr="005A5C87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710" w:rsidRPr="001C5C39" w:rsidRDefault="00EB7710" w:rsidP="005A5C87">
            <w:pPr>
              <w:rPr>
                <w:b/>
                <w:sz w:val="18"/>
                <w:szCs w:val="18"/>
              </w:rPr>
            </w:pPr>
            <w:r w:rsidRPr="001C5C39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b/>
                <w:color w:val="000000"/>
                <w:sz w:val="18"/>
                <w:szCs w:val="18"/>
              </w:rPr>
              <w:t xml:space="preserve">Комплект </w:t>
            </w:r>
            <w:proofErr w:type="spellStart"/>
            <w:r w:rsidRPr="001C5C39">
              <w:rPr>
                <w:rFonts w:eastAsia="Calibri"/>
                <w:b/>
                <w:color w:val="000000"/>
                <w:sz w:val="18"/>
                <w:szCs w:val="18"/>
              </w:rPr>
              <w:t>эндопротеза</w:t>
            </w:r>
            <w:proofErr w:type="spellEnd"/>
            <w:r w:rsidRPr="001C5C39">
              <w:rPr>
                <w:rFonts w:eastAsia="Calibri"/>
                <w:b/>
                <w:color w:val="000000"/>
                <w:sz w:val="18"/>
                <w:szCs w:val="18"/>
              </w:rPr>
              <w:t xml:space="preserve"> плечевого сустава </w:t>
            </w:r>
            <w:proofErr w:type="spellStart"/>
            <w:r w:rsidRPr="001C5C39">
              <w:rPr>
                <w:rFonts w:eastAsia="Calibri"/>
                <w:b/>
                <w:color w:val="000000"/>
                <w:sz w:val="18"/>
                <w:szCs w:val="18"/>
              </w:rPr>
              <w:t>бесцементной</w:t>
            </w:r>
            <w:proofErr w:type="spellEnd"/>
            <w:r w:rsidRPr="001C5C39">
              <w:rPr>
                <w:rFonts w:eastAsia="Calibri"/>
                <w:b/>
                <w:color w:val="000000"/>
                <w:sz w:val="18"/>
                <w:szCs w:val="18"/>
              </w:rPr>
              <w:t xml:space="preserve"> фиксации реверсивный в составе: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EB7710" w:rsidRPr="001C5C39" w:rsidTr="005A5C87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710" w:rsidRPr="001C5C39" w:rsidRDefault="00EB7710" w:rsidP="005A5C87">
            <w:pPr>
              <w:rPr>
                <w:sz w:val="18"/>
                <w:szCs w:val="18"/>
                <w:lang w:val="en-US"/>
              </w:rPr>
            </w:pPr>
            <w:r w:rsidRPr="001C5C39">
              <w:rPr>
                <w:sz w:val="18"/>
                <w:szCs w:val="18"/>
                <w:lang w:val="en-US"/>
              </w:rPr>
              <w:t>11.1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 xml:space="preserve">Ножка плечевая </w:t>
            </w:r>
            <w:proofErr w:type="spellStart"/>
            <w:r w:rsidRPr="001C5C39">
              <w:rPr>
                <w:sz w:val="18"/>
                <w:szCs w:val="18"/>
              </w:rPr>
              <w:t>бесцементная</w:t>
            </w:r>
            <w:proofErr w:type="spellEnd"/>
          </w:p>
          <w:p w:rsidR="00EB7710" w:rsidRPr="001C5C39" w:rsidRDefault="00EB7710" w:rsidP="005A5C8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Стерильное имплантируемое </w:t>
            </w:r>
            <w:proofErr w:type="gramStart"/>
            <w:r w:rsidRPr="001C5C39">
              <w:rPr>
                <w:rFonts w:eastAsia="Calibri"/>
                <w:color w:val="000000"/>
                <w:sz w:val="18"/>
                <w:szCs w:val="18"/>
              </w:rPr>
              <w:t>изделие</w:t>
            </w:r>
            <w:proofErr w:type="gram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предназначенное для обеспечения фиксации внутри проксимального отдела плечевой кости и места сочленения с головкой плечевой кости или протезом тела плечевой кости при замене плечевого сустава. Изделие изготовлено из металла, и не покрыто материалом, предназначенным для улучшения его фиксации и стабильности за счет прорастания кости. Имплантация проводится с использованием костного цемента.</w:t>
            </w:r>
          </w:p>
          <w:p w:rsidR="00EB7710" w:rsidRPr="001C5C39" w:rsidRDefault="00EB7710" w:rsidP="005A5C8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>Материал: титановый сплав.</w:t>
            </w:r>
          </w:p>
          <w:p w:rsidR="00EB7710" w:rsidRPr="001C5C39" w:rsidRDefault="00EB7710" w:rsidP="005A5C8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>Диаметр: 9 мм; 10,5 мм; 12 мм; 14 мм.</w:t>
            </w:r>
          </w:p>
          <w:p w:rsidR="00EB7710" w:rsidRPr="001C5C39" w:rsidRDefault="00EB7710" w:rsidP="005A5C8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>Длина: 100 мм.</w:t>
            </w:r>
            <w:r w:rsidRPr="001C5C39">
              <w:rPr>
                <w:rFonts w:eastAsia="Calibri"/>
                <w:color w:val="000000"/>
                <w:sz w:val="18"/>
                <w:szCs w:val="18"/>
              </w:rPr>
              <w:tab/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Соответствие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</w:tr>
      <w:tr w:rsidR="00EB7710" w:rsidRPr="001C5C39" w:rsidTr="005A5C87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710" w:rsidRPr="001C5C39" w:rsidRDefault="00EB7710" w:rsidP="005A5C87">
            <w:pPr>
              <w:rPr>
                <w:sz w:val="18"/>
                <w:szCs w:val="18"/>
                <w:lang w:val="en-US"/>
              </w:rPr>
            </w:pPr>
            <w:r w:rsidRPr="001C5C39">
              <w:rPr>
                <w:sz w:val="18"/>
                <w:szCs w:val="18"/>
                <w:lang w:val="en-US"/>
              </w:rPr>
              <w:t>11.2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 xml:space="preserve">Головка </w:t>
            </w:r>
            <w:proofErr w:type="spellStart"/>
            <w:r w:rsidRPr="001C5C39">
              <w:rPr>
                <w:sz w:val="18"/>
                <w:szCs w:val="18"/>
              </w:rPr>
              <w:t>гленоидная</w:t>
            </w:r>
            <w:proofErr w:type="spellEnd"/>
            <w:r w:rsidRPr="001C5C39">
              <w:rPr>
                <w:sz w:val="18"/>
                <w:szCs w:val="18"/>
              </w:rPr>
              <w:t xml:space="preserve"> инверсивная/реверсивная 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Стерильный имплантируемый компонент реверсивного </w:t>
            </w:r>
            <w:proofErr w:type="spellStart"/>
            <w:r w:rsidRPr="001C5C39">
              <w:rPr>
                <w:rFonts w:eastAsia="Calibri"/>
                <w:color w:val="000000"/>
                <w:sz w:val="18"/>
                <w:szCs w:val="18"/>
              </w:rPr>
              <w:t>эндопротеза</w:t>
            </w:r>
            <w:proofErr w:type="spell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плечевого сустава, который представляет собой металлическую полусферу и/или элемент из комбинации металл-полиэтилен (</w:t>
            </w:r>
            <w:proofErr w:type="spellStart"/>
            <w:r w:rsidRPr="001C5C39">
              <w:rPr>
                <w:rFonts w:eastAsia="Calibri"/>
                <w:color w:val="000000"/>
                <w:sz w:val="18"/>
                <w:szCs w:val="18"/>
              </w:rPr>
              <w:t>гленосфера</w:t>
            </w:r>
            <w:proofErr w:type="spell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), предназначенный для крепления к базовой пластине реверсивного </w:t>
            </w:r>
            <w:proofErr w:type="spellStart"/>
            <w:r w:rsidRPr="001C5C39">
              <w:rPr>
                <w:rFonts w:eastAsia="Calibri"/>
                <w:color w:val="000000"/>
                <w:sz w:val="18"/>
                <w:szCs w:val="18"/>
              </w:rPr>
              <w:t>эндопротеза</w:t>
            </w:r>
            <w:proofErr w:type="spell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плечевого сустава или непосредственно в суставной впадине лопатки для соединения с чашкой реверсивного </w:t>
            </w:r>
            <w:proofErr w:type="spellStart"/>
            <w:r w:rsidRPr="001C5C39">
              <w:rPr>
                <w:rFonts w:eastAsia="Calibri"/>
                <w:color w:val="000000"/>
                <w:sz w:val="18"/>
                <w:szCs w:val="18"/>
              </w:rPr>
              <w:t>эндопротеза</w:t>
            </w:r>
            <w:proofErr w:type="spell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плечевого сустава.</w:t>
            </w:r>
          </w:p>
          <w:p w:rsidR="00EB7710" w:rsidRPr="001C5C39" w:rsidRDefault="00EB7710" w:rsidP="005A5C8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GB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  <w:lang w:eastAsia="en-GB"/>
              </w:rPr>
              <w:t xml:space="preserve">Материал: </w:t>
            </w:r>
            <w:proofErr w:type="gramStart"/>
            <w:r w:rsidRPr="001C5C39">
              <w:rPr>
                <w:rFonts w:eastAsia="Calibri"/>
                <w:color w:val="000000"/>
                <w:sz w:val="18"/>
                <w:szCs w:val="18"/>
                <w:lang w:eastAsia="en-GB"/>
              </w:rPr>
              <w:t>Кобальт-хромовый</w:t>
            </w:r>
            <w:proofErr w:type="gramEnd"/>
            <w:r w:rsidRPr="001C5C39">
              <w:rPr>
                <w:rFonts w:eastAsia="Calibri"/>
                <w:color w:val="000000"/>
                <w:sz w:val="18"/>
                <w:szCs w:val="18"/>
                <w:lang w:eastAsia="en-GB"/>
              </w:rPr>
              <w:t xml:space="preserve"> сплав (</w:t>
            </w:r>
            <w:proofErr w:type="spellStart"/>
            <w:r w:rsidRPr="001C5C39">
              <w:rPr>
                <w:rFonts w:eastAsia="Calibri"/>
                <w:color w:val="000000"/>
                <w:sz w:val="18"/>
                <w:szCs w:val="18"/>
              </w:rPr>
              <w:t>Co-Cr-Mo</w:t>
            </w:r>
            <w:proofErr w:type="spellEnd"/>
            <w:r w:rsidRPr="001C5C39">
              <w:rPr>
                <w:rFonts w:eastAsia="Calibri"/>
                <w:color w:val="000000"/>
                <w:sz w:val="18"/>
                <w:szCs w:val="18"/>
              </w:rPr>
              <w:t>)</w:t>
            </w:r>
            <w:r w:rsidRPr="001C5C39">
              <w:rPr>
                <w:rFonts w:eastAsia="Calibri"/>
                <w:color w:val="000000"/>
                <w:sz w:val="18"/>
                <w:szCs w:val="18"/>
                <w:lang w:eastAsia="en-GB"/>
              </w:rPr>
              <w:t>.</w:t>
            </w:r>
          </w:p>
          <w:p w:rsidR="00EB7710" w:rsidRPr="001C5C39" w:rsidRDefault="00EB7710" w:rsidP="005A5C8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  <w:lang w:eastAsia="en-GB"/>
              </w:rPr>
              <w:t>Диаметр: 36 мм, 40 мм.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Соответствие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</w:tr>
      <w:tr w:rsidR="00EB7710" w:rsidRPr="001C5C39" w:rsidTr="005A5C87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710" w:rsidRPr="001C5C39" w:rsidRDefault="00EB7710" w:rsidP="005A5C87">
            <w:pPr>
              <w:rPr>
                <w:sz w:val="18"/>
                <w:szCs w:val="18"/>
                <w:lang w:val="en-US"/>
              </w:rPr>
            </w:pPr>
            <w:r w:rsidRPr="001C5C39">
              <w:rPr>
                <w:sz w:val="18"/>
                <w:szCs w:val="18"/>
                <w:lang w:val="en-US"/>
              </w:rPr>
              <w:t>11.3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 xml:space="preserve">Чашка плечевая </w:t>
            </w:r>
            <w:r w:rsidRPr="001C5C39">
              <w:rPr>
                <w:sz w:val="18"/>
                <w:szCs w:val="18"/>
              </w:rPr>
              <w:lastRenderedPageBreak/>
              <w:t xml:space="preserve">инверсивная/реверсивная 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lastRenderedPageBreak/>
              <w:t>Материал: титановый сплав.</w:t>
            </w:r>
          </w:p>
          <w:p w:rsidR="00EB7710" w:rsidRPr="001C5C39" w:rsidRDefault="00EB7710" w:rsidP="005A5C8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lastRenderedPageBreak/>
              <w:t>Высота: 9 мм.</w:t>
            </w:r>
          </w:p>
          <w:p w:rsidR="00EB7710" w:rsidRPr="001C5C39" w:rsidRDefault="00EB7710" w:rsidP="005A5C8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Угол </w:t>
            </w:r>
            <w:proofErr w:type="spellStart"/>
            <w:r w:rsidRPr="001C5C39">
              <w:rPr>
                <w:rFonts w:eastAsia="Calibri"/>
                <w:color w:val="000000"/>
                <w:sz w:val="18"/>
                <w:szCs w:val="18"/>
              </w:rPr>
              <w:t>ретроверсии</w:t>
            </w:r>
            <w:proofErr w:type="spellEnd"/>
            <w:r w:rsidRPr="001C5C39">
              <w:rPr>
                <w:rFonts w:eastAsia="Calibri"/>
                <w:color w:val="000000"/>
                <w:sz w:val="18"/>
                <w:szCs w:val="18"/>
              </w:rPr>
              <w:t>: 0°; +/-10°; +/-20°.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lastRenderedPageBreak/>
              <w:t>Соответствие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</w:tr>
      <w:tr w:rsidR="00EB7710" w:rsidRPr="001C5C39" w:rsidTr="005A5C87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710" w:rsidRPr="001C5C39" w:rsidRDefault="00EB7710" w:rsidP="005A5C87">
            <w:pPr>
              <w:rPr>
                <w:sz w:val="18"/>
                <w:szCs w:val="18"/>
                <w:lang w:val="en-US"/>
              </w:rPr>
            </w:pPr>
            <w:r w:rsidRPr="001C5C39">
              <w:rPr>
                <w:sz w:val="18"/>
                <w:szCs w:val="18"/>
                <w:lang w:val="en-US"/>
              </w:rPr>
              <w:lastRenderedPageBreak/>
              <w:t>11.4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 xml:space="preserve">Вкладыш полиэтиленовый плечевой инверсивный/реверсивный 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>Материал: высокомолекулярный полиэтилен с поперечными связями.</w:t>
            </w:r>
          </w:p>
          <w:p w:rsidR="00EB7710" w:rsidRPr="001C5C39" w:rsidRDefault="00EB7710" w:rsidP="005A5C8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>Внутренний размер по диаметру: 36 мм, 40 мм.</w:t>
            </w:r>
          </w:p>
          <w:p w:rsidR="00EB7710" w:rsidRPr="001C5C39" w:rsidRDefault="00EB7710" w:rsidP="005A5C8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>Количество типоразмеров для каждого диаметра: 0 мм; 3 мм; 6 мм.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Соответствие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</w:tr>
      <w:tr w:rsidR="00EB7710" w:rsidRPr="001C5C39" w:rsidTr="005A5C87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710" w:rsidRPr="001C5C39" w:rsidRDefault="00EB7710" w:rsidP="005A5C87">
            <w:pPr>
              <w:rPr>
                <w:sz w:val="18"/>
                <w:szCs w:val="18"/>
                <w:lang w:val="en-US"/>
              </w:rPr>
            </w:pPr>
            <w:r w:rsidRPr="001C5C39">
              <w:rPr>
                <w:sz w:val="18"/>
                <w:szCs w:val="18"/>
                <w:lang w:val="en-US"/>
              </w:rPr>
              <w:t>11.5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 xml:space="preserve">Основание </w:t>
            </w:r>
            <w:proofErr w:type="spellStart"/>
            <w:r w:rsidRPr="001C5C39">
              <w:rPr>
                <w:sz w:val="18"/>
                <w:szCs w:val="18"/>
              </w:rPr>
              <w:t>гленоидного</w:t>
            </w:r>
            <w:proofErr w:type="spellEnd"/>
            <w:r w:rsidRPr="001C5C39">
              <w:rPr>
                <w:sz w:val="18"/>
                <w:szCs w:val="18"/>
              </w:rPr>
              <w:t xml:space="preserve"> компонента инверсивное/реверсивное 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>Материал: титановый сплав.</w:t>
            </w:r>
          </w:p>
          <w:p w:rsidR="00EB7710" w:rsidRPr="001C5C39" w:rsidRDefault="00EB7710" w:rsidP="005A5C8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>Форма: сферическая задняя часть</w:t>
            </w:r>
          </w:p>
          <w:p w:rsidR="00EB7710" w:rsidRPr="001C5C39" w:rsidRDefault="00EB7710" w:rsidP="005A5C8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Фиксация: в </w:t>
            </w:r>
            <w:proofErr w:type="spellStart"/>
            <w:r w:rsidRPr="001C5C39">
              <w:rPr>
                <w:rFonts w:eastAsia="Calibri"/>
                <w:color w:val="000000"/>
                <w:sz w:val="18"/>
                <w:szCs w:val="18"/>
              </w:rPr>
              <w:t>гленоидальной</w:t>
            </w:r>
            <w:proofErr w:type="spell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впадине – </w:t>
            </w:r>
            <w:proofErr w:type="spellStart"/>
            <w:r w:rsidRPr="001C5C39">
              <w:rPr>
                <w:rFonts w:eastAsia="Calibri"/>
                <w:color w:val="000000"/>
                <w:sz w:val="18"/>
                <w:szCs w:val="18"/>
              </w:rPr>
              <w:t>полиаксиальными</w:t>
            </w:r>
            <w:proofErr w:type="spell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винтами с выбором угла фиксации и последующим блокированием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Соответствие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</w:tr>
      <w:tr w:rsidR="00EB7710" w:rsidRPr="001C5C39" w:rsidTr="005A5C87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710" w:rsidRPr="001C5C39" w:rsidRDefault="00EB7710" w:rsidP="005A5C87">
            <w:pPr>
              <w:rPr>
                <w:sz w:val="18"/>
                <w:szCs w:val="18"/>
                <w:lang w:val="en-US"/>
              </w:rPr>
            </w:pPr>
            <w:r w:rsidRPr="001C5C39">
              <w:rPr>
                <w:sz w:val="18"/>
                <w:szCs w:val="18"/>
                <w:lang w:val="en-US"/>
              </w:rPr>
              <w:t>11.6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 xml:space="preserve">Винт для реверсивного плечевого </w:t>
            </w:r>
            <w:proofErr w:type="spellStart"/>
            <w:r w:rsidRPr="001C5C39">
              <w:rPr>
                <w:sz w:val="18"/>
                <w:szCs w:val="18"/>
              </w:rPr>
              <w:t>эндопротеза</w:t>
            </w:r>
            <w:proofErr w:type="spellEnd"/>
            <w:r w:rsidRPr="001C5C39">
              <w:rPr>
                <w:sz w:val="18"/>
                <w:szCs w:val="18"/>
              </w:rPr>
              <w:t xml:space="preserve"> 4.5 мм 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>Материал: титановый сплав.</w:t>
            </w:r>
          </w:p>
          <w:p w:rsidR="00EB7710" w:rsidRPr="001C5C39" w:rsidRDefault="00EB7710" w:rsidP="005A5C8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Назначение: для фиксации </w:t>
            </w:r>
            <w:proofErr w:type="spellStart"/>
            <w:r w:rsidRPr="001C5C39">
              <w:rPr>
                <w:rFonts w:eastAsia="Calibri"/>
                <w:color w:val="000000"/>
                <w:sz w:val="18"/>
                <w:szCs w:val="18"/>
              </w:rPr>
              <w:t>гленоидного</w:t>
            </w:r>
            <w:proofErr w:type="spell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основания </w:t>
            </w:r>
            <w:proofErr w:type="spellStart"/>
            <w:r w:rsidRPr="001C5C39">
              <w:rPr>
                <w:rFonts w:eastAsia="Calibri"/>
                <w:color w:val="000000"/>
                <w:sz w:val="18"/>
                <w:szCs w:val="18"/>
              </w:rPr>
              <w:t>эндопротеза</w:t>
            </w:r>
            <w:proofErr w:type="spell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плечевого сустава.</w:t>
            </w:r>
          </w:p>
          <w:p w:rsidR="00EB7710" w:rsidRPr="001C5C39" w:rsidRDefault="00EB7710" w:rsidP="005A5C8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>Диаметр: 4,5 мм.</w:t>
            </w:r>
          </w:p>
          <w:p w:rsidR="00EB7710" w:rsidRPr="001C5C39" w:rsidRDefault="00EB7710" w:rsidP="005A5C8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proofErr w:type="gramStart"/>
            <w:r w:rsidRPr="001C5C39">
              <w:rPr>
                <w:rFonts w:eastAsia="Calibri"/>
                <w:color w:val="000000"/>
                <w:sz w:val="18"/>
                <w:szCs w:val="18"/>
              </w:rPr>
              <w:t>Длина: 18 мм; 24 мм; 30 мм; 33 мм; 36 мм; 42 мм; 48 мм.</w:t>
            </w:r>
            <w:proofErr w:type="gramEnd"/>
          </w:p>
          <w:p w:rsidR="00EB7710" w:rsidRPr="001C5C39" w:rsidRDefault="00EB7710" w:rsidP="005A5C8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>Блокирование: с помощью блокирующего колпачка.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Соответствие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9A17B5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</w:t>
            </w:r>
            <w:bookmarkStart w:id="0" w:name="_GoBack"/>
            <w:bookmarkEnd w:id="0"/>
          </w:p>
        </w:tc>
      </w:tr>
      <w:tr w:rsidR="00EB7710" w:rsidRPr="001C5C39" w:rsidTr="005A5C87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710" w:rsidRPr="0009506C" w:rsidRDefault="00EB7710" w:rsidP="005A5C87">
            <w:pPr>
              <w:rPr>
                <w:sz w:val="18"/>
                <w:szCs w:val="18"/>
                <w:lang w:val="en-US"/>
              </w:rPr>
            </w:pPr>
            <w:r w:rsidRPr="0009506C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09506C" w:rsidRDefault="00EB7710" w:rsidP="005A5C87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09506C">
              <w:rPr>
                <w:rFonts w:eastAsia="Calibri"/>
                <w:color w:val="000000"/>
                <w:sz w:val="18"/>
                <w:szCs w:val="18"/>
              </w:rPr>
              <w:t>Костный цемент с антибиотиком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Костный цемент средней вязкости для введения в костный канал. Костный цемент содержит сульфат бария в качестве </w:t>
            </w:r>
            <w:proofErr w:type="spellStart"/>
            <w:r w:rsidRPr="001C5C39">
              <w:rPr>
                <w:rFonts w:eastAsia="Calibri"/>
                <w:color w:val="000000"/>
                <w:sz w:val="18"/>
                <w:szCs w:val="18"/>
              </w:rPr>
              <w:t>рентгеноконтрастного</w:t>
            </w:r>
            <w:proofErr w:type="spell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вещества. Содержание антибиотика: гентамицина сульфат. Жидкий мономер и </w:t>
            </w:r>
            <w:proofErr w:type="spellStart"/>
            <w:r w:rsidRPr="001C5C39">
              <w:rPr>
                <w:rFonts w:eastAsia="Calibri"/>
                <w:color w:val="000000"/>
                <w:sz w:val="18"/>
                <w:szCs w:val="18"/>
              </w:rPr>
              <w:t>кополимер</w:t>
            </w:r>
            <w:proofErr w:type="spell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упакованы как два отдельных стерильных компонента.  </w:t>
            </w:r>
            <w:proofErr w:type="spellStart"/>
            <w:r w:rsidRPr="001C5C39">
              <w:rPr>
                <w:rFonts w:eastAsia="Calibri"/>
                <w:color w:val="000000"/>
                <w:sz w:val="18"/>
                <w:szCs w:val="18"/>
              </w:rPr>
              <w:t>Кополимер</w:t>
            </w:r>
            <w:proofErr w:type="spell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в виде порошка имеет расфасовку 40г. Жидкий мономер упакован в ампулу, имеющую безопасную, легко отламывающуюся верхнюю часть с пластиковым протектором.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Соответствие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</w:tr>
      <w:tr w:rsidR="00EB7710" w:rsidRPr="001C5C39" w:rsidTr="005A5C87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710" w:rsidRPr="001C5C39" w:rsidRDefault="00EB7710" w:rsidP="005A5C87">
            <w:pPr>
              <w:rPr>
                <w:sz w:val="18"/>
                <w:szCs w:val="18"/>
                <w:lang w:val="en-US"/>
              </w:rPr>
            </w:pPr>
            <w:r w:rsidRPr="001C5C39">
              <w:rPr>
                <w:sz w:val="18"/>
                <w:szCs w:val="18"/>
              </w:rPr>
              <w:t>1</w:t>
            </w:r>
            <w:r w:rsidRPr="001C5C39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rPr>
                <w:color w:val="000000"/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Разрезаемая антимикробная хирургическая пленка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r w:rsidRPr="001C5C39">
              <w:rPr>
                <w:rFonts w:eastAsia="Calibri"/>
                <w:color w:val="000000"/>
                <w:sz w:val="18"/>
                <w:szCs w:val="18"/>
              </w:rPr>
              <w:t>Гипоаллергенная</w:t>
            </w:r>
            <w:proofErr w:type="spell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стерильная операционная разрезаемая пленка из полиэфира, толщиной не более 0,025 мм. Содержит антисептик йодоформ, который встроен в клеевой слой. </w:t>
            </w:r>
            <w:proofErr w:type="spellStart"/>
            <w:r w:rsidRPr="001C5C39">
              <w:rPr>
                <w:rFonts w:eastAsia="Calibri"/>
                <w:color w:val="000000"/>
                <w:sz w:val="18"/>
                <w:szCs w:val="18"/>
              </w:rPr>
              <w:t>МожетМожет</w:t>
            </w:r>
            <w:proofErr w:type="spell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быть </w:t>
            </w:r>
            <w:proofErr w:type="gramStart"/>
            <w:r w:rsidRPr="001C5C39">
              <w:rPr>
                <w:rFonts w:eastAsia="Calibri"/>
                <w:color w:val="000000"/>
                <w:sz w:val="18"/>
                <w:szCs w:val="18"/>
              </w:rPr>
              <w:t>использована</w:t>
            </w:r>
            <w:proofErr w:type="gram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для проведения оперативных вмешательств до 48-и часов, на любых поверхностях тела, включая рельефные. </w:t>
            </w:r>
            <w:proofErr w:type="gramStart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Доказана высокая эффективность против 12 наиболее устойчивых микроорганизмов (например, MRSA, </w:t>
            </w:r>
            <w:proofErr w:type="spellStart"/>
            <w:r w:rsidRPr="001C5C39">
              <w:rPr>
                <w:rFonts w:eastAsia="Calibri"/>
                <w:color w:val="000000"/>
                <w:sz w:val="18"/>
                <w:szCs w:val="18"/>
              </w:rPr>
              <w:t>Staph</w:t>
            </w:r>
            <w:proofErr w:type="spellEnd"/>
            <w:r w:rsidRPr="001C5C39">
              <w:rPr>
                <w:rFonts w:eastAsia="Calibri"/>
                <w:color w:val="000000"/>
                <w:sz w:val="18"/>
                <w:szCs w:val="18"/>
              </w:rPr>
              <w:t>.</w:t>
            </w:r>
            <w:proofErr w:type="gram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5C39">
              <w:rPr>
                <w:rFonts w:eastAsia="Calibri"/>
                <w:color w:val="000000"/>
                <w:sz w:val="18"/>
                <w:szCs w:val="18"/>
                <w:lang w:val="en-US"/>
              </w:rPr>
              <w:t>Aureus</w:t>
            </w:r>
            <w:proofErr w:type="spellEnd"/>
            <w:r w:rsidRPr="001C5C39">
              <w:rPr>
                <w:rFonts w:eastAsia="Calibri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C5C39">
              <w:rPr>
                <w:rFonts w:eastAsia="Calibri"/>
                <w:color w:val="000000"/>
                <w:sz w:val="18"/>
                <w:szCs w:val="18"/>
                <w:lang w:val="en-US"/>
              </w:rPr>
              <w:t>Corynebacterium</w:t>
            </w:r>
            <w:proofErr w:type="spellEnd"/>
            <w:r w:rsidRPr="001C5C39">
              <w:rPr>
                <w:rFonts w:eastAsia="Calibri"/>
                <w:color w:val="000000"/>
                <w:sz w:val="18"/>
                <w:szCs w:val="18"/>
                <w:lang w:val="en-US"/>
              </w:rPr>
              <w:t xml:space="preserve"> sp., Hemolytic strep. E. </w:t>
            </w:r>
            <w:proofErr w:type="spellStart"/>
            <w:r w:rsidRPr="001C5C39">
              <w:rPr>
                <w:rFonts w:eastAsia="Calibri"/>
                <w:color w:val="000000"/>
                <w:sz w:val="18"/>
                <w:szCs w:val="18"/>
                <w:lang w:val="en-US"/>
              </w:rPr>
              <w:t>faecalis</w:t>
            </w:r>
            <w:proofErr w:type="spellEnd"/>
            <w:r w:rsidRPr="001C5C39">
              <w:rPr>
                <w:rFonts w:eastAsia="Calibri"/>
                <w:color w:val="000000"/>
                <w:sz w:val="18"/>
                <w:szCs w:val="18"/>
                <w:lang w:val="en-US"/>
              </w:rPr>
              <w:t xml:space="preserve">, Enterococcus spp. </w:t>
            </w:r>
            <w:r w:rsidRPr="001C5C39">
              <w:rPr>
                <w:rFonts w:eastAsia="Calibri"/>
                <w:color w:val="000000"/>
                <w:sz w:val="18"/>
                <w:szCs w:val="18"/>
              </w:rPr>
              <w:t>и</w:t>
            </w:r>
            <w:r w:rsidRPr="001C5C39">
              <w:rPr>
                <w:rFonts w:eastAsia="Calibri"/>
                <w:color w:val="000000"/>
                <w:sz w:val="18"/>
                <w:szCs w:val="18"/>
                <w:lang w:val="en-US"/>
              </w:rPr>
              <w:t xml:space="preserve"> </w:t>
            </w:r>
            <w:r w:rsidRPr="001C5C39">
              <w:rPr>
                <w:rFonts w:eastAsia="Calibri"/>
                <w:color w:val="000000"/>
                <w:sz w:val="18"/>
                <w:szCs w:val="18"/>
              </w:rPr>
              <w:t>т</w:t>
            </w:r>
            <w:r w:rsidRPr="001C5C39">
              <w:rPr>
                <w:rFonts w:eastAsia="Calibri"/>
                <w:color w:val="000000"/>
                <w:sz w:val="18"/>
                <w:szCs w:val="18"/>
                <w:lang w:val="en-US"/>
              </w:rPr>
              <w:t>.</w:t>
            </w:r>
            <w:r w:rsidRPr="001C5C39">
              <w:rPr>
                <w:rFonts w:eastAsia="Calibri"/>
                <w:color w:val="000000"/>
                <w:sz w:val="18"/>
                <w:szCs w:val="18"/>
              </w:rPr>
              <w:t>д</w:t>
            </w:r>
            <w:r w:rsidRPr="001C5C39">
              <w:rPr>
                <w:rFonts w:eastAsia="Calibri"/>
                <w:color w:val="000000"/>
                <w:sz w:val="18"/>
                <w:szCs w:val="18"/>
                <w:lang w:val="en-US"/>
              </w:rPr>
              <w:t xml:space="preserve">.). </w:t>
            </w:r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Антимикробная пленка </w:t>
            </w:r>
            <w:proofErr w:type="spellStart"/>
            <w:r w:rsidRPr="001C5C39">
              <w:rPr>
                <w:rFonts w:eastAsia="Calibri"/>
                <w:color w:val="000000"/>
                <w:sz w:val="18"/>
                <w:szCs w:val="18"/>
              </w:rPr>
              <w:t>кислородопроницаема</w:t>
            </w:r>
            <w:proofErr w:type="spell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. Пропускает влагу наружу. Обладает хорошей растяжимостью и адгезией к краям раны. Не содержит латекса. Предупреждающий символ "STOP" обеспечивает правильное позиционирование пленки при наложении на операционное поле. Пленка размещена на </w:t>
            </w:r>
            <w:proofErr w:type="gramStart"/>
            <w:r w:rsidRPr="001C5C39">
              <w:rPr>
                <w:rFonts w:eastAsia="Calibri"/>
                <w:color w:val="000000"/>
                <w:sz w:val="18"/>
                <w:szCs w:val="18"/>
              </w:rPr>
              <w:t>вощенной</w:t>
            </w:r>
            <w:proofErr w:type="gram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бумаге, завернута внутрь, дополнительно завернута в вощенную бумагу, для сохранения качества пленки. Края пленки по длине - бесцветные, полупрозрачные без </w:t>
            </w:r>
            <w:proofErr w:type="spellStart"/>
            <w:r w:rsidRPr="001C5C39">
              <w:rPr>
                <w:rFonts w:eastAsia="Calibri"/>
                <w:color w:val="000000"/>
                <w:sz w:val="18"/>
                <w:szCs w:val="18"/>
              </w:rPr>
              <w:t>адгезива</w:t>
            </w:r>
            <w:proofErr w:type="spell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по краям для наложения на операционное поле. Размер разрезаемого операционного поля (желтого цвета) 56см*45см. Двойная упаковк</w:t>
            </w:r>
            <w:proofErr w:type="gramStart"/>
            <w:r w:rsidRPr="001C5C39">
              <w:rPr>
                <w:rFonts w:eastAsia="Calibri"/>
                <w:color w:val="000000"/>
                <w:sz w:val="18"/>
                <w:szCs w:val="18"/>
              </w:rPr>
              <w:t>а-</w:t>
            </w:r>
            <w:proofErr w:type="gram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индивидуальная-фольга, общая-картон. Количество штук в упаковке 10, для удобства использования, в заводской коробке 4-и упаковки для дополнительной защиты от воздействий окружающей среды при транспортировке. Желательный метод стерилизации-радиацией, как наиболее щадящий для </w:t>
            </w:r>
            <w:proofErr w:type="gramStart"/>
            <w:r w:rsidRPr="001C5C39">
              <w:rPr>
                <w:rFonts w:eastAsia="Calibri"/>
                <w:color w:val="000000"/>
                <w:sz w:val="18"/>
                <w:szCs w:val="18"/>
              </w:rPr>
              <w:t>данного</w:t>
            </w:r>
            <w:proofErr w:type="gram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ИМН.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Соответствие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</w:tr>
      <w:tr w:rsidR="00EB7710" w:rsidRPr="001C5C39" w:rsidTr="005A5C87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14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rPr>
                <w:color w:val="000000"/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Халат операционный одноразовый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Халат  хирургический одноразовый стерильный.</w:t>
            </w:r>
          </w:p>
          <w:p w:rsidR="00EB7710" w:rsidRPr="001C5C39" w:rsidRDefault="00EB7710" w:rsidP="005A5C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Две стерильных одноразовых салфетки (полотенца) размером 44 х 31,5 см.</w:t>
            </w:r>
          </w:p>
          <w:p w:rsidR="00EB7710" w:rsidRPr="001C5C39" w:rsidRDefault="00EB7710" w:rsidP="005A5C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Предназначение халата  хирургического стерильного для одноразового применения</w:t>
            </w:r>
            <w:proofErr w:type="gramStart"/>
            <w:r w:rsidRPr="001C5C39">
              <w:rPr>
                <w:sz w:val="18"/>
                <w:szCs w:val="18"/>
              </w:rPr>
              <w:t xml:space="preserve"> :</w:t>
            </w:r>
            <w:proofErr w:type="gramEnd"/>
          </w:p>
          <w:p w:rsidR="00EB7710" w:rsidRPr="001C5C39" w:rsidRDefault="00EB7710" w:rsidP="005A5C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 xml:space="preserve">Халат предназначен для стерильного использования хирургическим персоналам при проведении оперативных вмешательств, манипуляций и процедур для  предотвращения распространения возбудителей инфекционных заболеваний между пациентом и хирургическим персоналом с  целью профилактики послеоперационных осложнений и </w:t>
            </w:r>
            <w:proofErr w:type="spellStart"/>
            <w:r w:rsidRPr="001C5C39">
              <w:rPr>
                <w:sz w:val="18"/>
                <w:szCs w:val="18"/>
              </w:rPr>
              <w:t>внутригоспитальных</w:t>
            </w:r>
            <w:proofErr w:type="spellEnd"/>
            <w:r w:rsidRPr="001C5C39">
              <w:rPr>
                <w:sz w:val="18"/>
                <w:szCs w:val="18"/>
              </w:rPr>
              <w:t xml:space="preserve"> инфекций. </w:t>
            </w:r>
          </w:p>
          <w:p w:rsidR="00EB7710" w:rsidRPr="001C5C39" w:rsidRDefault="00EB7710" w:rsidP="005A5C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 xml:space="preserve">Характеристики хирургического халата: </w:t>
            </w:r>
          </w:p>
          <w:p w:rsidR="00EB7710" w:rsidRPr="001C5C39" w:rsidRDefault="00EB7710" w:rsidP="005A5C8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Халат  хирургический одноразовый стерильный  выполнен из нетканого материала, высоко устойчивого к </w:t>
            </w:r>
            <w:r w:rsidRPr="001C5C39">
              <w:rPr>
                <w:rFonts w:eastAsia="Calibri"/>
                <w:color w:val="000000"/>
                <w:sz w:val="18"/>
                <w:szCs w:val="18"/>
              </w:rPr>
              <w:lastRenderedPageBreak/>
              <w:t>проникновению жидкостей и микроорганизмов с длинными вязаными эластичными манжетами из полиэстера. В области шеи халат имеет систему фиксации краев, состоящую из клейкой ленты, позволяющую плотно и надежно фиксировать края халата со стороны спины. Халат снабжен цветовой маркировкой зеленого цвета в области горловины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lastRenderedPageBreak/>
              <w:t>Соответствие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</w:tr>
      <w:tr w:rsidR="00EB7710" w:rsidRPr="001C5C39" w:rsidTr="005A5C87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rPr>
                <w:color w:val="000000"/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Белье операционное одноразовое в комплектах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C5C39">
              <w:rPr>
                <w:b/>
                <w:sz w:val="18"/>
                <w:szCs w:val="18"/>
              </w:rPr>
              <w:t>1 Покрытие для большого (основного инструментального) операционного стола  140 х190 см.</w:t>
            </w:r>
            <w:r w:rsidRPr="001C5C39">
              <w:rPr>
                <w:sz w:val="18"/>
                <w:szCs w:val="18"/>
              </w:rPr>
              <w:t xml:space="preserve"> выполнено из материала непроницаемого для жидкостей и бактерий и имеет усиление в критической зоне изделия. Покрытие состоит из 2х слоев в области критической зоны, плотность для критической зоны 90 грамм на 1 кв. метр. Критическая зона изделия: нетканый гидрофильный материал: полипропилен – </w:t>
            </w:r>
            <w:proofErr w:type="spellStart"/>
            <w:r w:rsidRPr="001C5C39">
              <w:rPr>
                <w:sz w:val="18"/>
                <w:szCs w:val="18"/>
              </w:rPr>
              <w:t>спанбонд</w:t>
            </w:r>
            <w:proofErr w:type="spellEnd"/>
            <w:r w:rsidRPr="001C5C39">
              <w:rPr>
                <w:sz w:val="18"/>
                <w:szCs w:val="18"/>
              </w:rPr>
              <w:t xml:space="preserve">, плотность 30 грамм на 1 </w:t>
            </w:r>
            <w:proofErr w:type="spellStart"/>
            <w:r w:rsidRPr="001C5C39">
              <w:rPr>
                <w:sz w:val="18"/>
                <w:szCs w:val="18"/>
              </w:rPr>
              <w:t>кв</w:t>
            </w:r>
            <w:proofErr w:type="gramStart"/>
            <w:r w:rsidRPr="001C5C39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1C5C39">
              <w:rPr>
                <w:sz w:val="18"/>
                <w:szCs w:val="18"/>
              </w:rPr>
              <w:t>, впитывающая способность (</w:t>
            </w:r>
            <w:proofErr w:type="spellStart"/>
            <w:r w:rsidRPr="001C5C39">
              <w:rPr>
                <w:sz w:val="18"/>
                <w:szCs w:val="18"/>
              </w:rPr>
              <w:t>впитываемость</w:t>
            </w:r>
            <w:proofErr w:type="spellEnd"/>
            <w:r w:rsidRPr="001C5C39">
              <w:rPr>
                <w:sz w:val="18"/>
                <w:szCs w:val="18"/>
              </w:rPr>
              <w:t xml:space="preserve"> или абсорбирующая способность) 450%, размер 75 Х 190 см. Нижний слой: полиэтиленовая пленка без пор (отверстий) плотность 57 грамм на 1 кв. м., размер 140 Х 190 см.</w:t>
            </w:r>
          </w:p>
          <w:p w:rsidR="00EB7710" w:rsidRPr="001C5C39" w:rsidRDefault="00EB7710" w:rsidP="00EB7710">
            <w:pPr>
              <w:numPr>
                <w:ilvl w:val="0"/>
                <w:numId w:val="6"/>
              </w:numPr>
              <w:rPr>
                <w:iCs/>
                <w:sz w:val="18"/>
                <w:szCs w:val="18"/>
              </w:rPr>
            </w:pPr>
            <w:r w:rsidRPr="001C5C39">
              <w:rPr>
                <w:iCs/>
                <w:sz w:val="18"/>
                <w:szCs w:val="18"/>
              </w:rPr>
              <w:t>Микробная проницаемость в сухом состоянии</w:t>
            </w:r>
            <w:r w:rsidRPr="001C5C39">
              <w:rPr>
                <w:iCs/>
                <w:sz w:val="18"/>
                <w:szCs w:val="18"/>
              </w:rPr>
              <w:tab/>
            </w:r>
            <w:proofErr w:type="spellStart"/>
            <w:r w:rsidRPr="001C5C39">
              <w:rPr>
                <w:iCs/>
                <w:sz w:val="18"/>
                <w:szCs w:val="18"/>
              </w:rPr>
              <w:t>Log</w:t>
            </w:r>
            <w:proofErr w:type="spellEnd"/>
            <w:r w:rsidRPr="001C5C39">
              <w:rPr>
                <w:iCs/>
                <w:sz w:val="18"/>
                <w:szCs w:val="18"/>
              </w:rPr>
              <w:t xml:space="preserve"> 10 (CFU)</w:t>
            </w:r>
            <w:r w:rsidRPr="001C5C39">
              <w:rPr>
                <w:iCs/>
                <w:sz w:val="18"/>
                <w:szCs w:val="18"/>
              </w:rPr>
              <w:tab/>
              <w:t>Не требуется</w:t>
            </w:r>
          </w:p>
          <w:p w:rsidR="00EB7710" w:rsidRPr="001C5C39" w:rsidRDefault="00EB7710" w:rsidP="00EB7710">
            <w:pPr>
              <w:numPr>
                <w:ilvl w:val="0"/>
                <w:numId w:val="6"/>
              </w:numPr>
              <w:rPr>
                <w:iCs/>
                <w:sz w:val="18"/>
                <w:szCs w:val="18"/>
              </w:rPr>
            </w:pPr>
            <w:r w:rsidRPr="001C5C39">
              <w:rPr>
                <w:iCs/>
                <w:sz w:val="18"/>
                <w:szCs w:val="18"/>
              </w:rPr>
              <w:t>Микробная проницаемость во влажном состоянии 6,0 BI</w:t>
            </w:r>
            <w:r w:rsidRPr="001C5C39">
              <w:rPr>
                <w:iCs/>
                <w:sz w:val="18"/>
                <w:szCs w:val="18"/>
              </w:rPr>
              <w:tab/>
              <w:t xml:space="preserve"> (</w:t>
            </w:r>
            <w:proofErr w:type="gramStart"/>
            <w:r w:rsidRPr="001C5C39">
              <w:rPr>
                <w:iCs/>
                <w:sz w:val="18"/>
                <w:szCs w:val="18"/>
              </w:rPr>
              <w:t>непроницаем</w:t>
            </w:r>
            <w:proofErr w:type="gramEnd"/>
            <w:r w:rsidRPr="001C5C39">
              <w:rPr>
                <w:iCs/>
                <w:sz w:val="18"/>
                <w:szCs w:val="18"/>
              </w:rPr>
              <w:t>)</w:t>
            </w:r>
          </w:p>
          <w:p w:rsidR="00EB7710" w:rsidRPr="001C5C39" w:rsidRDefault="00EB7710" w:rsidP="00EB7710">
            <w:pPr>
              <w:numPr>
                <w:ilvl w:val="0"/>
                <w:numId w:val="6"/>
              </w:numPr>
              <w:rPr>
                <w:iCs/>
                <w:sz w:val="18"/>
                <w:szCs w:val="18"/>
              </w:rPr>
            </w:pPr>
            <w:r w:rsidRPr="001C5C39">
              <w:rPr>
                <w:iCs/>
                <w:sz w:val="18"/>
                <w:szCs w:val="18"/>
              </w:rPr>
              <w:t xml:space="preserve"> Чистота микробная 2 Log10(CFU) /дм</w:t>
            </w:r>
            <w:proofErr w:type="gramStart"/>
            <w:r w:rsidRPr="001C5C39">
              <w:rPr>
                <w:iCs/>
                <w:sz w:val="18"/>
                <w:szCs w:val="18"/>
              </w:rPr>
              <w:t>2</w:t>
            </w:r>
            <w:proofErr w:type="gramEnd"/>
            <w:r w:rsidRPr="001C5C39">
              <w:rPr>
                <w:iCs/>
                <w:sz w:val="18"/>
                <w:szCs w:val="18"/>
              </w:rPr>
              <w:t xml:space="preserve"> </w:t>
            </w:r>
          </w:p>
          <w:p w:rsidR="00EB7710" w:rsidRPr="001C5C39" w:rsidRDefault="00EB7710" w:rsidP="00EB7710">
            <w:pPr>
              <w:numPr>
                <w:ilvl w:val="0"/>
                <w:numId w:val="6"/>
              </w:numPr>
              <w:rPr>
                <w:iCs/>
                <w:sz w:val="18"/>
                <w:szCs w:val="18"/>
              </w:rPr>
            </w:pPr>
            <w:r w:rsidRPr="001C5C39">
              <w:rPr>
                <w:iCs/>
                <w:sz w:val="18"/>
                <w:szCs w:val="18"/>
              </w:rPr>
              <w:t>Чистота в части инородных частиц 3,5 IPM</w:t>
            </w:r>
          </w:p>
          <w:p w:rsidR="00EB7710" w:rsidRPr="001C5C39" w:rsidRDefault="00EB7710" w:rsidP="00EB7710">
            <w:pPr>
              <w:numPr>
                <w:ilvl w:val="0"/>
                <w:numId w:val="6"/>
              </w:numPr>
              <w:rPr>
                <w:iCs/>
                <w:sz w:val="18"/>
                <w:szCs w:val="18"/>
              </w:rPr>
            </w:pPr>
            <w:proofErr w:type="spellStart"/>
            <w:r w:rsidRPr="001C5C39">
              <w:rPr>
                <w:iCs/>
                <w:sz w:val="18"/>
                <w:szCs w:val="18"/>
              </w:rPr>
              <w:t>Пылеворсоотделение</w:t>
            </w:r>
            <w:proofErr w:type="spellEnd"/>
            <w:r w:rsidRPr="001C5C39">
              <w:rPr>
                <w:iCs/>
                <w:sz w:val="18"/>
                <w:szCs w:val="18"/>
              </w:rPr>
              <w:t xml:space="preserve"> 4,0 Log10 (от подсчитанных частиц корпии)</w:t>
            </w:r>
          </w:p>
          <w:p w:rsidR="00EB7710" w:rsidRPr="001C5C39" w:rsidRDefault="00EB7710" w:rsidP="00EB7710">
            <w:pPr>
              <w:numPr>
                <w:ilvl w:val="0"/>
                <w:numId w:val="6"/>
              </w:numPr>
              <w:rPr>
                <w:iCs/>
                <w:sz w:val="18"/>
                <w:szCs w:val="18"/>
              </w:rPr>
            </w:pPr>
            <w:r w:rsidRPr="001C5C39">
              <w:rPr>
                <w:iCs/>
                <w:sz w:val="18"/>
                <w:szCs w:val="18"/>
              </w:rPr>
              <w:t>Водоупорность 150 см. Н2О (для критичной и менее критичной зон изделия)</w:t>
            </w:r>
          </w:p>
          <w:p w:rsidR="00EB7710" w:rsidRPr="001C5C39" w:rsidRDefault="00EB7710" w:rsidP="00EB7710">
            <w:pPr>
              <w:numPr>
                <w:ilvl w:val="0"/>
                <w:numId w:val="6"/>
              </w:numPr>
              <w:rPr>
                <w:iCs/>
                <w:sz w:val="18"/>
                <w:szCs w:val="18"/>
              </w:rPr>
            </w:pPr>
            <w:r w:rsidRPr="001C5C39">
              <w:rPr>
                <w:iCs/>
                <w:sz w:val="18"/>
                <w:szCs w:val="18"/>
              </w:rPr>
              <w:t>Прочность на разрыв в сухом состоянии</w:t>
            </w:r>
            <w:r w:rsidRPr="001C5C39">
              <w:rPr>
                <w:iCs/>
                <w:sz w:val="18"/>
                <w:szCs w:val="18"/>
              </w:rPr>
              <w:tab/>
              <w:t>для критической зоны 290 кПа</w:t>
            </w:r>
          </w:p>
          <w:p w:rsidR="00EB7710" w:rsidRPr="001C5C39" w:rsidRDefault="00EB7710" w:rsidP="00EB7710">
            <w:pPr>
              <w:numPr>
                <w:ilvl w:val="0"/>
                <w:numId w:val="6"/>
              </w:numPr>
              <w:rPr>
                <w:iCs/>
                <w:sz w:val="18"/>
                <w:szCs w:val="18"/>
              </w:rPr>
            </w:pPr>
            <w:r w:rsidRPr="001C5C39">
              <w:rPr>
                <w:iCs/>
                <w:sz w:val="18"/>
                <w:szCs w:val="18"/>
              </w:rPr>
              <w:t>Прочность на разрыв в сухом состоянии</w:t>
            </w:r>
            <w:r w:rsidRPr="001C5C39">
              <w:rPr>
                <w:iCs/>
                <w:sz w:val="18"/>
                <w:szCs w:val="18"/>
              </w:rPr>
              <w:tab/>
              <w:t>для менее критической зоны 150 кПа</w:t>
            </w:r>
          </w:p>
          <w:p w:rsidR="00EB7710" w:rsidRPr="001C5C39" w:rsidRDefault="00EB7710" w:rsidP="00EB7710">
            <w:pPr>
              <w:numPr>
                <w:ilvl w:val="0"/>
                <w:numId w:val="6"/>
              </w:numPr>
              <w:rPr>
                <w:iCs/>
                <w:sz w:val="18"/>
                <w:szCs w:val="18"/>
              </w:rPr>
            </w:pPr>
            <w:r w:rsidRPr="001C5C39">
              <w:rPr>
                <w:iCs/>
                <w:sz w:val="18"/>
                <w:szCs w:val="18"/>
              </w:rPr>
              <w:t>Прочность на разрыв во влажном состоянии для критической зоны 290 кПа</w:t>
            </w:r>
          </w:p>
          <w:p w:rsidR="00EB7710" w:rsidRPr="001C5C39" w:rsidRDefault="00EB7710" w:rsidP="00EB7710">
            <w:pPr>
              <w:numPr>
                <w:ilvl w:val="0"/>
                <w:numId w:val="6"/>
              </w:numPr>
              <w:rPr>
                <w:iCs/>
                <w:sz w:val="18"/>
                <w:szCs w:val="18"/>
              </w:rPr>
            </w:pPr>
            <w:r w:rsidRPr="001C5C39">
              <w:rPr>
                <w:iCs/>
                <w:sz w:val="18"/>
                <w:szCs w:val="18"/>
              </w:rPr>
              <w:t>Прочность на разрыв в сухом состоянии</w:t>
            </w:r>
            <w:r w:rsidRPr="001C5C39">
              <w:rPr>
                <w:iCs/>
                <w:sz w:val="18"/>
                <w:szCs w:val="18"/>
              </w:rPr>
              <w:tab/>
              <w:t>для менее критической зоны 150 кПа</w:t>
            </w:r>
          </w:p>
          <w:p w:rsidR="00EB7710" w:rsidRPr="001C5C39" w:rsidRDefault="00EB7710" w:rsidP="00EB7710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proofErr w:type="spellStart"/>
            <w:r w:rsidRPr="001C5C39">
              <w:rPr>
                <w:sz w:val="18"/>
                <w:szCs w:val="18"/>
              </w:rPr>
              <w:t>Впитываемость</w:t>
            </w:r>
            <w:proofErr w:type="spellEnd"/>
            <w:r w:rsidRPr="001C5C39">
              <w:rPr>
                <w:sz w:val="18"/>
                <w:szCs w:val="18"/>
              </w:rPr>
              <w:t xml:space="preserve"> (абсорбирующая способность) для нетканого гидрофильного материала</w:t>
            </w:r>
            <w:r w:rsidRPr="001C5C39">
              <w:rPr>
                <w:sz w:val="18"/>
                <w:szCs w:val="18"/>
              </w:rPr>
              <w:tab/>
              <w:t xml:space="preserve">в области критической зоны 750 % </w:t>
            </w:r>
          </w:p>
          <w:p w:rsidR="00EB7710" w:rsidRPr="001C5C39" w:rsidRDefault="00EB7710" w:rsidP="005A5C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 xml:space="preserve">Обоснование характеристик: размеры простыни и критической зоны обусловлены размерами стандартных операционных столов. При уменьшении размеров простыни может произойти нарушение режима стерильности. При несоблюдении показателей плотности, микробных характеристик, прочности на разрыв и растяжения критической зоны возможно возникновение механических повреждений, что приведет к увеличению микробной обсемененности инструментария. (ГОСТ </w:t>
            </w:r>
            <w:proofErr w:type="gramStart"/>
            <w:r w:rsidRPr="001C5C39">
              <w:rPr>
                <w:sz w:val="18"/>
                <w:szCs w:val="18"/>
              </w:rPr>
              <w:t>Р</w:t>
            </w:r>
            <w:proofErr w:type="gramEnd"/>
            <w:r w:rsidRPr="001C5C39">
              <w:rPr>
                <w:sz w:val="18"/>
                <w:szCs w:val="18"/>
              </w:rPr>
              <w:t xml:space="preserve"> ЕН 13795-3-2011, САНПИН 2.1.3.2630-10)</w:t>
            </w:r>
          </w:p>
          <w:p w:rsidR="00EB7710" w:rsidRPr="001C5C39" w:rsidRDefault="00EB7710" w:rsidP="005A5C87">
            <w:pPr>
              <w:rPr>
                <w:b/>
                <w:sz w:val="18"/>
                <w:szCs w:val="18"/>
              </w:rPr>
            </w:pPr>
            <w:r w:rsidRPr="001C5C39">
              <w:rPr>
                <w:b/>
                <w:sz w:val="18"/>
                <w:szCs w:val="18"/>
              </w:rPr>
              <w:t xml:space="preserve">1 Покрытие для инструментального стола (стола Мейо) 80 x 145 см </w:t>
            </w:r>
          </w:p>
          <w:p w:rsidR="00EB7710" w:rsidRPr="001C5C39" w:rsidRDefault="00EB7710" w:rsidP="005A5C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Покрытие для инструментального стола (стола Мейо) выполнено в виде чехла (мешка)  непроницаемого для жидкостей и бактерий и имеет усиление в критической зоне изделия. Составляющие комплекта хирургического покровного материала для покрытия стола Мейо выполнены из 2х слоев материала в области критической зоны, плотность для критической зоны 85 грамм на 1 кв. метр.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 xml:space="preserve">Критическая зона изделия : нетканый гидрофильный материал:  полипропилен </w:t>
            </w:r>
            <w:proofErr w:type="spellStart"/>
            <w:r w:rsidRPr="001C5C39">
              <w:rPr>
                <w:sz w:val="18"/>
                <w:szCs w:val="18"/>
              </w:rPr>
              <w:t>спанбонд</w:t>
            </w:r>
            <w:proofErr w:type="spellEnd"/>
            <w:r w:rsidRPr="001C5C39">
              <w:rPr>
                <w:sz w:val="18"/>
                <w:szCs w:val="18"/>
              </w:rPr>
              <w:t xml:space="preserve"> плотность 30 грамм на 1 </w:t>
            </w:r>
            <w:proofErr w:type="spellStart"/>
            <w:r w:rsidRPr="001C5C39">
              <w:rPr>
                <w:sz w:val="18"/>
                <w:szCs w:val="18"/>
              </w:rPr>
              <w:t>кв</w:t>
            </w:r>
            <w:proofErr w:type="gramStart"/>
            <w:r w:rsidRPr="001C5C39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1C5C39">
              <w:rPr>
                <w:sz w:val="18"/>
                <w:szCs w:val="18"/>
              </w:rPr>
              <w:t>, впитывающая способность (</w:t>
            </w:r>
            <w:proofErr w:type="spellStart"/>
            <w:r w:rsidRPr="001C5C39">
              <w:rPr>
                <w:sz w:val="18"/>
                <w:szCs w:val="18"/>
              </w:rPr>
              <w:t>впитываемость</w:t>
            </w:r>
            <w:proofErr w:type="spellEnd"/>
            <w:r w:rsidRPr="001C5C39">
              <w:rPr>
                <w:sz w:val="18"/>
                <w:szCs w:val="18"/>
              </w:rPr>
              <w:t xml:space="preserve"> или абсорбирующая способность ) 450%, размер 60 Х 85 см. Нижний слой: полиэтиленовая  пленка  без пор (отверстий), плотность 55 грамм на 1 кв. м., размер 80 Х 145 см.</w:t>
            </w:r>
          </w:p>
          <w:p w:rsidR="00EB7710" w:rsidRPr="001C5C39" w:rsidRDefault="00EB7710" w:rsidP="00EB7710">
            <w:pPr>
              <w:numPr>
                <w:ilvl w:val="0"/>
                <w:numId w:val="7"/>
              </w:numPr>
              <w:rPr>
                <w:iCs/>
                <w:sz w:val="18"/>
                <w:szCs w:val="18"/>
              </w:rPr>
            </w:pPr>
            <w:r w:rsidRPr="001C5C39">
              <w:rPr>
                <w:iCs/>
                <w:sz w:val="18"/>
                <w:szCs w:val="18"/>
              </w:rPr>
              <w:lastRenderedPageBreak/>
              <w:t>Микробная проницаемость  в сухом состоянии:</w:t>
            </w:r>
            <w:r w:rsidRPr="001C5C39">
              <w:rPr>
                <w:iCs/>
                <w:sz w:val="18"/>
                <w:szCs w:val="18"/>
              </w:rPr>
              <w:tab/>
            </w:r>
            <w:proofErr w:type="spellStart"/>
            <w:r w:rsidRPr="001C5C39">
              <w:rPr>
                <w:iCs/>
                <w:sz w:val="18"/>
                <w:szCs w:val="18"/>
              </w:rPr>
              <w:t>Log</w:t>
            </w:r>
            <w:proofErr w:type="spellEnd"/>
            <w:r w:rsidRPr="001C5C39">
              <w:rPr>
                <w:iCs/>
                <w:sz w:val="18"/>
                <w:szCs w:val="18"/>
              </w:rPr>
              <w:t xml:space="preserve"> 10 (CFU)</w:t>
            </w:r>
            <w:r w:rsidRPr="001C5C39">
              <w:rPr>
                <w:iCs/>
                <w:sz w:val="18"/>
                <w:szCs w:val="18"/>
              </w:rPr>
              <w:tab/>
              <w:t>Не требуется</w:t>
            </w:r>
          </w:p>
          <w:p w:rsidR="00EB7710" w:rsidRPr="001C5C39" w:rsidRDefault="00EB7710" w:rsidP="00EB7710">
            <w:pPr>
              <w:numPr>
                <w:ilvl w:val="0"/>
                <w:numId w:val="7"/>
              </w:numPr>
              <w:rPr>
                <w:iCs/>
                <w:sz w:val="18"/>
                <w:szCs w:val="18"/>
              </w:rPr>
            </w:pPr>
            <w:r w:rsidRPr="001C5C39">
              <w:rPr>
                <w:iCs/>
                <w:sz w:val="18"/>
                <w:szCs w:val="18"/>
              </w:rPr>
              <w:t>Микробная проницаемость во влажном состоянии 6,0 BI (</w:t>
            </w:r>
            <w:proofErr w:type="gramStart"/>
            <w:r w:rsidRPr="001C5C39">
              <w:rPr>
                <w:iCs/>
                <w:sz w:val="18"/>
                <w:szCs w:val="18"/>
              </w:rPr>
              <w:t>непроницаем</w:t>
            </w:r>
            <w:proofErr w:type="gramEnd"/>
            <w:r w:rsidRPr="001C5C39">
              <w:rPr>
                <w:iCs/>
                <w:sz w:val="18"/>
                <w:szCs w:val="18"/>
              </w:rPr>
              <w:t>)</w:t>
            </w:r>
          </w:p>
          <w:p w:rsidR="00EB7710" w:rsidRPr="001C5C39" w:rsidRDefault="00EB7710" w:rsidP="00EB7710">
            <w:pPr>
              <w:numPr>
                <w:ilvl w:val="0"/>
                <w:numId w:val="7"/>
              </w:numPr>
              <w:rPr>
                <w:iCs/>
                <w:sz w:val="18"/>
                <w:szCs w:val="18"/>
              </w:rPr>
            </w:pPr>
            <w:r w:rsidRPr="001C5C39">
              <w:rPr>
                <w:iCs/>
                <w:sz w:val="18"/>
                <w:szCs w:val="18"/>
              </w:rPr>
              <w:t xml:space="preserve"> Чистота микробная:  2 Log10(CFU) /.дм</w:t>
            </w:r>
            <w:proofErr w:type="gramStart"/>
            <w:r w:rsidRPr="001C5C39">
              <w:rPr>
                <w:iCs/>
                <w:sz w:val="18"/>
                <w:szCs w:val="18"/>
              </w:rPr>
              <w:t>2</w:t>
            </w:r>
            <w:proofErr w:type="gramEnd"/>
            <w:r w:rsidRPr="001C5C39">
              <w:rPr>
                <w:iCs/>
                <w:sz w:val="18"/>
                <w:szCs w:val="18"/>
              </w:rPr>
              <w:t xml:space="preserve"> </w:t>
            </w:r>
          </w:p>
          <w:p w:rsidR="00EB7710" w:rsidRPr="001C5C39" w:rsidRDefault="00EB7710" w:rsidP="00EB7710">
            <w:pPr>
              <w:numPr>
                <w:ilvl w:val="0"/>
                <w:numId w:val="7"/>
              </w:numPr>
              <w:rPr>
                <w:iCs/>
                <w:sz w:val="18"/>
                <w:szCs w:val="18"/>
              </w:rPr>
            </w:pPr>
            <w:r w:rsidRPr="001C5C39">
              <w:rPr>
                <w:iCs/>
                <w:sz w:val="18"/>
                <w:szCs w:val="18"/>
              </w:rPr>
              <w:t>Чистота в части инородных частиц 2,5 IPM</w:t>
            </w:r>
          </w:p>
          <w:p w:rsidR="00EB7710" w:rsidRPr="001C5C39" w:rsidRDefault="00EB7710" w:rsidP="00EB7710">
            <w:pPr>
              <w:numPr>
                <w:ilvl w:val="0"/>
                <w:numId w:val="7"/>
              </w:numPr>
              <w:rPr>
                <w:iCs/>
                <w:sz w:val="18"/>
                <w:szCs w:val="18"/>
              </w:rPr>
            </w:pPr>
            <w:proofErr w:type="spellStart"/>
            <w:r w:rsidRPr="001C5C39">
              <w:rPr>
                <w:iCs/>
                <w:sz w:val="18"/>
                <w:szCs w:val="18"/>
              </w:rPr>
              <w:t>Пылеворсоотделение</w:t>
            </w:r>
            <w:proofErr w:type="spellEnd"/>
            <w:r w:rsidRPr="001C5C39">
              <w:rPr>
                <w:iCs/>
                <w:sz w:val="18"/>
                <w:szCs w:val="18"/>
              </w:rPr>
              <w:t xml:space="preserve"> 3,0 Log10  (от подсчитанных частиц корпии)</w:t>
            </w:r>
          </w:p>
          <w:p w:rsidR="00EB7710" w:rsidRPr="001C5C39" w:rsidRDefault="00EB7710" w:rsidP="00EB7710">
            <w:pPr>
              <w:numPr>
                <w:ilvl w:val="0"/>
                <w:numId w:val="7"/>
              </w:numPr>
              <w:rPr>
                <w:iCs/>
                <w:sz w:val="18"/>
                <w:szCs w:val="18"/>
              </w:rPr>
            </w:pPr>
            <w:r w:rsidRPr="001C5C39">
              <w:rPr>
                <w:iCs/>
                <w:sz w:val="18"/>
                <w:szCs w:val="18"/>
              </w:rPr>
              <w:t>Водоупорность 150 см. Н2О</w:t>
            </w:r>
          </w:p>
          <w:p w:rsidR="00EB7710" w:rsidRPr="001C5C39" w:rsidRDefault="00EB7710" w:rsidP="00EB7710">
            <w:pPr>
              <w:numPr>
                <w:ilvl w:val="0"/>
                <w:numId w:val="7"/>
              </w:numPr>
              <w:rPr>
                <w:iCs/>
                <w:sz w:val="18"/>
                <w:szCs w:val="18"/>
              </w:rPr>
            </w:pPr>
            <w:r w:rsidRPr="001C5C39">
              <w:rPr>
                <w:iCs/>
                <w:sz w:val="18"/>
                <w:szCs w:val="18"/>
              </w:rPr>
              <w:t>Прочность на разрыв в сухом состоянии</w:t>
            </w:r>
            <w:r w:rsidRPr="001C5C39">
              <w:rPr>
                <w:iCs/>
                <w:sz w:val="18"/>
                <w:szCs w:val="18"/>
              </w:rPr>
              <w:tab/>
              <w:t>в области критической зоны 180 кПа</w:t>
            </w:r>
          </w:p>
          <w:p w:rsidR="00EB7710" w:rsidRPr="001C5C39" w:rsidRDefault="00EB7710" w:rsidP="00EB7710">
            <w:pPr>
              <w:numPr>
                <w:ilvl w:val="0"/>
                <w:numId w:val="7"/>
              </w:numPr>
              <w:rPr>
                <w:iCs/>
                <w:sz w:val="18"/>
                <w:szCs w:val="18"/>
              </w:rPr>
            </w:pPr>
            <w:r w:rsidRPr="001C5C39">
              <w:rPr>
                <w:iCs/>
                <w:sz w:val="18"/>
                <w:szCs w:val="18"/>
              </w:rPr>
              <w:t>Прочность на разрыв во влажном состоянии в области критической зоны 180 кПа</w:t>
            </w:r>
          </w:p>
          <w:p w:rsidR="00EB7710" w:rsidRPr="001C5C39" w:rsidRDefault="00EB7710" w:rsidP="00EB7710">
            <w:pPr>
              <w:numPr>
                <w:ilvl w:val="0"/>
                <w:numId w:val="7"/>
              </w:numPr>
              <w:rPr>
                <w:iCs/>
                <w:sz w:val="18"/>
                <w:szCs w:val="18"/>
              </w:rPr>
            </w:pPr>
            <w:r w:rsidRPr="001C5C39">
              <w:rPr>
                <w:iCs/>
                <w:sz w:val="18"/>
                <w:szCs w:val="18"/>
              </w:rPr>
              <w:t>Прочность на растяжение в сухом состоянии  в области критической зоны 55 Н</w:t>
            </w:r>
          </w:p>
          <w:p w:rsidR="00EB7710" w:rsidRPr="001C5C39" w:rsidRDefault="00EB7710" w:rsidP="00EB7710">
            <w:pPr>
              <w:numPr>
                <w:ilvl w:val="0"/>
                <w:numId w:val="7"/>
              </w:numPr>
              <w:rPr>
                <w:iCs/>
                <w:sz w:val="18"/>
                <w:szCs w:val="18"/>
              </w:rPr>
            </w:pPr>
            <w:r w:rsidRPr="001C5C39">
              <w:rPr>
                <w:iCs/>
                <w:sz w:val="18"/>
                <w:szCs w:val="18"/>
              </w:rPr>
              <w:t>Прочность на растяжение во влажном состоянии в области критической зоны 55 Н</w:t>
            </w:r>
          </w:p>
          <w:p w:rsidR="00EB7710" w:rsidRPr="001C5C39" w:rsidRDefault="00EB7710" w:rsidP="00EB7710">
            <w:pPr>
              <w:numPr>
                <w:ilvl w:val="0"/>
                <w:numId w:val="7"/>
              </w:numPr>
              <w:rPr>
                <w:iCs/>
                <w:sz w:val="18"/>
                <w:szCs w:val="18"/>
              </w:rPr>
            </w:pPr>
            <w:proofErr w:type="spellStart"/>
            <w:r w:rsidRPr="001C5C39">
              <w:rPr>
                <w:iCs/>
                <w:sz w:val="18"/>
                <w:szCs w:val="18"/>
              </w:rPr>
              <w:t>Впитываемость</w:t>
            </w:r>
            <w:proofErr w:type="spellEnd"/>
            <w:r w:rsidRPr="001C5C39">
              <w:rPr>
                <w:iCs/>
                <w:sz w:val="18"/>
                <w:szCs w:val="18"/>
              </w:rPr>
              <w:t xml:space="preserve"> (абсорбирующая способность) для нетканого гидрофильного материала в области критической зоны 450 %</w:t>
            </w:r>
          </w:p>
          <w:p w:rsidR="00EB7710" w:rsidRPr="001C5C39" w:rsidRDefault="00EB7710" w:rsidP="005A5C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 xml:space="preserve">Обоснование характеристик: Данные параметры обусловлены размерами стандартных столов Мейо. При уменьшении размеров изделия может произойти нарушение режима стерильности.  При несоблюдении показателей плотности, микробных характеристик, прочности на разрыв и растяжение критической зоны возможно проникновение жидкости сквозь покрытие, возникновение механических повреждений, что приведет к увеличению микробной обсемененности инструментария. (ГОСТ </w:t>
            </w:r>
            <w:proofErr w:type="gramStart"/>
            <w:r w:rsidRPr="001C5C39">
              <w:rPr>
                <w:sz w:val="18"/>
                <w:szCs w:val="18"/>
              </w:rPr>
              <w:t>Р</w:t>
            </w:r>
            <w:proofErr w:type="gramEnd"/>
            <w:r w:rsidRPr="001C5C39">
              <w:rPr>
                <w:sz w:val="18"/>
                <w:szCs w:val="18"/>
              </w:rPr>
              <w:t xml:space="preserve"> ЕН 13795-3-2011, САНПИН 2.1.3.2630-10)</w:t>
            </w:r>
          </w:p>
          <w:p w:rsidR="00EB7710" w:rsidRPr="001C5C39" w:rsidRDefault="00EB7710" w:rsidP="005A5C87">
            <w:pPr>
              <w:autoSpaceDE w:val="0"/>
              <w:autoSpaceDN w:val="0"/>
              <w:adjustRightInd w:val="0"/>
              <w:rPr>
                <w:b/>
                <w:iCs/>
                <w:sz w:val="18"/>
                <w:szCs w:val="18"/>
              </w:rPr>
            </w:pPr>
            <w:r w:rsidRPr="001C5C39">
              <w:rPr>
                <w:b/>
                <w:iCs/>
                <w:sz w:val="18"/>
                <w:szCs w:val="18"/>
              </w:rPr>
              <w:t>1 усиленное покрытие с эластичной манжетой 245 x 320 см и креплением на липучке (ø отверстия 10 x 7 см, усиленная зона 150 x 105 см)</w:t>
            </w:r>
          </w:p>
          <w:p w:rsidR="00EB7710" w:rsidRPr="001C5C39" w:rsidRDefault="00EB7710" w:rsidP="005A5C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Составляющие комплекта хирургического покровного материала  непроницаемого для жидкостей и бактерий выполнены из двухслойного  нетканого материала,  и усилены дополнительным слоем из нетканого полипропилена в области критической зоны Общая плотность покровного материала комплекта в менее критической зоне изделия: 55 г/</w:t>
            </w:r>
            <w:proofErr w:type="spellStart"/>
            <w:r w:rsidRPr="001C5C39">
              <w:rPr>
                <w:sz w:val="18"/>
                <w:szCs w:val="18"/>
              </w:rPr>
              <w:t>кв.м</w:t>
            </w:r>
            <w:proofErr w:type="spellEnd"/>
            <w:r w:rsidRPr="001C5C39">
              <w:rPr>
                <w:sz w:val="18"/>
                <w:szCs w:val="18"/>
              </w:rPr>
              <w:t>., в области критической зоны изделия 110 грамм на кв. метр.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Состав покрытия: покрытие состоит из 2х слоев в менее критической зоне и из 3х слоев в критической зоне изделия.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 xml:space="preserve">Верхний слой в области критической зоны изделия: нетканый гидрофильный материал:  </w:t>
            </w:r>
            <w:proofErr w:type="spellStart"/>
            <w:r w:rsidRPr="001C5C39">
              <w:rPr>
                <w:sz w:val="18"/>
                <w:szCs w:val="18"/>
              </w:rPr>
              <w:t>спанбонд-мельблаун-спанбонд</w:t>
            </w:r>
            <w:proofErr w:type="spellEnd"/>
            <w:r w:rsidRPr="001C5C39">
              <w:rPr>
                <w:sz w:val="18"/>
                <w:szCs w:val="18"/>
              </w:rPr>
              <w:t>, плотность 55 грамм на 1 кв. м, впитывающая способность (</w:t>
            </w:r>
            <w:proofErr w:type="spellStart"/>
            <w:r w:rsidRPr="001C5C39">
              <w:rPr>
                <w:sz w:val="18"/>
                <w:szCs w:val="18"/>
              </w:rPr>
              <w:t>впитываемость</w:t>
            </w:r>
            <w:proofErr w:type="spellEnd"/>
            <w:r w:rsidRPr="001C5C39">
              <w:rPr>
                <w:sz w:val="18"/>
                <w:szCs w:val="18"/>
              </w:rPr>
              <w:t xml:space="preserve"> или абсорбирующая способность</w:t>
            </w:r>
            <w:proofErr w:type="gramStart"/>
            <w:r w:rsidRPr="001C5C39">
              <w:rPr>
                <w:sz w:val="18"/>
                <w:szCs w:val="18"/>
              </w:rPr>
              <w:t xml:space="preserve"> )</w:t>
            </w:r>
            <w:proofErr w:type="gramEnd"/>
            <w:r w:rsidRPr="001C5C39">
              <w:rPr>
                <w:sz w:val="18"/>
                <w:szCs w:val="18"/>
              </w:rPr>
              <w:t xml:space="preserve"> 500% 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 xml:space="preserve">Верхний слой в области менее критической зоны изделия: нетканый гидрофильный материал: полипропилен – </w:t>
            </w:r>
            <w:proofErr w:type="spellStart"/>
            <w:r w:rsidRPr="001C5C39">
              <w:rPr>
                <w:sz w:val="18"/>
                <w:szCs w:val="18"/>
              </w:rPr>
              <w:t>спанбонд</w:t>
            </w:r>
            <w:proofErr w:type="spellEnd"/>
            <w:r w:rsidRPr="001C5C39">
              <w:rPr>
                <w:sz w:val="18"/>
                <w:szCs w:val="18"/>
              </w:rPr>
              <w:t xml:space="preserve"> плотность 30 грамм на 1 кв. м, впитывающая способность (</w:t>
            </w:r>
            <w:proofErr w:type="spellStart"/>
            <w:r w:rsidRPr="001C5C39">
              <w:rPr>
                <w:sz w:val="18"/>
                <w:szCs w:val="18"/>
              </w:rPr>
              <w:t>впитываемость</w:t>
            </w:r>
            <w:proofErr w:type="spellEnd"/>
            <w:r w:rsidRPr="001C5C39">
              <w:rPr>
                <w:sz w:val="18"/>
                <w:szCs w:val="18"/>
              </w:rPr>
              <w:t xml:space="preserve"> или абсорбирующая способность) 450% 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Нижний слой для критической и менее критической зон изделия: полиэтиленовая пленка без пор (отверстий) плотность 25 грамм на 1 кв. м.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 xml:space="preserve">Части комплекта, прилегающие к разрезу или </w:t>
            </w:r>
            <w:proofErr w:type="gramStart"/>
            <w:r w:rsidRPr="001C5C39">
              <w:rPr>
                <w:sz w:val="18"/>
                <w:szCs w:val="18"/>
              </w:rPr>
              <w:t>отверстие, предназначенное для проведения разреза имеет</w:t>
            </w:r>
            <w:proofErr w:type="gramEnd"/>
            <w:r w:rsidRPr="001C5C39">
              <w:rPr>
                <w:sz w:val="18"/>
                <w:szCs w:val="18"/>
              </w:rPr>
              <w:t xml:space="preserve"> клеящий слой (самоклеящуюся зону) шириной 5 сантиметров. Клеящий (адгезивный слой) на самоклеящихся зонах выполнен  на основе синтетического каучука, без латекса, закрыт </w:t>
            </w:r>
            <w:proofErr w:type="spellStart"/>
            <w:r w:rsidRPr="001C5C39">
              <w:rPr>
                <w:sz w:val="18"/>
                <w:szCs w:val="18"/>
              </w:rPr>
              <w:t>силиконизированной</w:t>
            </w:r>
            <w:proofErr w:type="spellEnd"/>
            <w:r w:rsidRPr="001C5C39">
              <w:rPr>
                <w:sz w:val="18"/>
                <w:szCs w:val="18"/>
              </w:rPr>
              <w:t xml:space="preserve">  бумагой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B7710" w:rsidRPr="001C5C39" w:rsidRDefault="00EB7710" w:rsidP="005A5C87">
            <w:pPr>
              <w:spacing w:before="240"/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 xml:space="preserve">Требования к исполнению хирургического покровного материала комплекта </w:t>
            </w:r>
          </w:p>
          <w:p w:rsidR="00EB7710" w:rsidRPr="001C5C39" w:rsidRDefault="00EB7710" w:rsidP="00EB7710">
            <w:pPr>
              <w:numPr>
                <w:ilvl w:val="0"/>
                <w:numId w:val="8"/>
              </w:numPr>
              <w:rPr>
                <w:iCs/>
                <w:sz w:val="18"/>
                <w:szCs w:val="18"/>
              </w:rPr>
            </w:pPr>
            <w:r w:rsidRPr="001C5C39">
              <w:rPr>
                <w:iCs/>
                <w:sz w:val="18"/>
                <w:szCs w:val="18"/>
              </w:rPr>
              <w:t>Микробная проницаемость в сухом состоянии</w:t>
            </w:r>
            <w:r w:rsidRPr="001C5C39">
              <w:rPr>
                <w:iCs/>
                <w:sz w:val="18"/>
                <w:szCs w:val="18"/>
              </w:rPr>
              <w:tab/>
              <w:t xml:space="preserve">для критической и некритической зоны изделия </w:t>
            </w:r>
            <w:proofErr w:type="spellStart"/>
            <w:r w:rsidRPr="001C5C39">
              <w:rPr>
                <w:iCs/>
                <w:sz w:val="18"/>
                <w:szCs w:val="18"/>
              </w:rPr>
              <w:t>Log</w:t>
            </w:r>
            <w:proofErr w:type="spellEnd"/>
            <w:r w:rsidRPr="001C5C39">
              <w:rPr>
                <w:iCs/>
                <w:sz w:val="18"/>
                <w:szCs w:val="18"/>
              </w:rPr>
              <w:t xml:space="preserve"> 10 (CFU)</w:t>
            </w:r>
            <w:r w:rsidRPr="001C5C39">
              <w:rPr>
                <w:iCs/>
                <w:sz w:val="18"/>
                <w:szCs w:val="18"/>
              </w:rPr>
              <w:tab/>
              <w:t>Не требуется</w:t>
            </w:r>
          </w:p>
          <w:p w:rsidR="00EB7710" w:rsidRPr="001C5C39" w:rsidRDefault="00EB7710" w:rsidP="00EB7710">
            <w:pPr>
              <w:numPr>
                <w:ilvl w:val="0"/>
                <w:numId w:val="8"/>
              </w:numPr>
              <w:rPr>
                <w:iCs/>
                <w:sz w:val="18"/>
                <w:szCs w:val="18"/>
              </w:rPr>
            </w:pPr>
            <w:r w:rsidRPr="001C5C39">
              <w:rPr>
                <w:iCs/>
                <w:sz w:val="18"/>
                <w:szCs w:val="18"/>
              </w:rPr>
              <w:t xml:space="preserve">Микробная проницаемость во влажном </w:t>
            </w:r>
            <w:r w:rsidRPr="001C5C39">
              <w:rPr>
                <w:iCs/>
                <w:sz w:val="18"/>
                <w:szCs w:val="18"/>
              </w:rPr>
              <w:lastRenderedPageBreak/>
              <w:t>состоянии для критической и некритической зоны изделия 6,0 BI</w:t>
            </w:r>
            <w:r w:rsidRPr="001C5C39">
              <w:rPr>
                <w:iCs/>
                <w:sz w:val="18"/>
                <w:szCs w:val="18"/>
              </w:rPr>
              <w:tab/>
              <w:t xml:space="preserve"> (</w:t>
            </w:r>
            <w:proofErr w:type="gramStart"/>
            <w:r w:rsidRPr="001C5C39">
              <w:rPr>
                <w:iCs/>
                <w:sz w:val="18"/>
                <w:szCs w:val="18"/>
              </w:rPr>
              <w:t>непроницаем</w:t>
            </w:r>
            <w:proofErr w:type="gramEnd"/>
            <w:r w:rsidRPr="001C5C39">
              <w:rPr>
                <w:iCs/>
                <w:sz w:val="18"/>
                <w:szCs w:val="18"/>
              </w:rPr>
              <w:t>)</w:t>
            </w:r>
          </w:p>
          <w:p w:rsidR="00EB7710" w:rsidRPr="001C5C39" w:rsidRDefault="00EB7710" w:rsidP="00EB7710">
            <w:pPr>
              <w:numPr>
                <w:ilvl w:val="0"/>
                <w:numId w:val="8"/>
              </w:numPr>
              <w:rPr>
                <w:iCs/>
                <w:sz w:val="18"/>
                <w:szCs w:val="18"/>
              </w:rPr>
            </w:pPr>
            <w:r w:rsidRPr="001C5C39">
              <w:rPr>
                <w:iCs/>
                <w:sz w:val="18"/>
                <w:szCs w:val="18"/>
              </w:rPr>
              <w:t>Чистота микробная 2 Log10(CFU) /.дм</w:t>
            </w:r>
            <w:proofErr w:type="gramStart"/>
            <w:r w:rsidRPr="001C5C39">
              <w:rPr>
                <w:iCs/>
                <w:sz w:val="18"/>
                <w:szCs w:val="18"/>
              </w:rPr>
              <w:t>2</w:t>
            </w:r>
            <w:proofErr w:type="gramEnd"/>
          </w:p>
          <w:p w:rsidR="00EB7710" w:rsidRPr="001C5C39" w:rsidRDefault="00EB7710" w:rsidP="00EB7710">
            <w:pPr>
              <w:numPr>
                <w:ilvl w:val="0"/>
                <w:numId w:val="8"/>
              </w:numPr>
              <w:rPr>
                <w:iCs/>
                <w:sz w:val="18"/>
                <w:szCs w:val="18"/>
              </w:rPr>
            </w:pPr>
            <w:r w:rsidRPr="001C5C39">
              <w:rPr>
                <w:iCs/>
                <w:sz w:val="18"/>
                <w:szCs w:val="18"/>
              </w:rPr>
              <w:t>Чистота в части инородных частиц для критической и некритической зоны изделия 2,5 IPM</w:t>
            </w:r>
          </w:p>
          <w:p w:rsidR="00EB7710" w:rsidRPr="001C5C39" w:rsidRDefault="00EB7710" w:rsidP="00EB7710">
            <w:pPr>
              <w:numPr>
                <w:ilvl w:val="0"/>
                <w:numId w:val="8"/>
              </w:numPr>
              <w:rPr>
                <w:iCs/>
                <w:sz w:val="18"/>
                <w:szCs w:val="18"/>
              </w:rPr>
            </w:pPr>
            <w:proofErr w:type="spellStart"/>
            <w:r w:rsidRPr="001C5C39">
              <w:rPr>
                <w:iCs/>
                <w:sz w:val="18"/>
                <w:szCs w:val="18"/>
              </w:rPr>
              <w:t>Пылеворсоотделение</w:t>
            </w:r>
            <w:proofErr w:type="spellEnd"/>
            <w:r w:rsidRPr="001C5C39">
              <w:rPr>
                <w:iCs/>
                <w:sz w:val="18"/>
                <w:szCs w:val="18"/>
              </w:rPr>
              <w:t xml:space="preserve"> для критической и некритической зоны изделия 3,0 Log10  (от подсчитанных частиц корпии)</w:t>
            </w:r>
          </w:p>
          <w:p w:rsidR="00EB7710" w:rsidRPr="001C5C39" w:rsidRDefault="00EB7710" w:rsidP="00EB7710">
            <w:pPr>
              <w:numPr>
                <w:ilvl w:val="0"/>
                <w:numId w:val="8"/>
              </w:numPr>
              <w:rPr>
                <w:iCs/>
                <w:sz w:val="18"/>
                <w:szCs w:val="18"/>
              </w:rPr>
            </w:pPr>
            <w:r w:rsidRPr="001C5C39">
              <w:rPr>
                <w:iCs/>
                <w:sz w:val="18"/>
                <w:szCs w:val="18"/>
              </w:rPr>
              <w:t>Водоупорность для критической и некритической зоны изделия 150 см. Н2О</w:t>
            </w:r>
          </w:p>
          <w:p w:rsidR="00EB7710" w:rsidRPr="001C5C39" w:rsidRDefault="00EB7710" w:rsidP="00EB7710">
            <w:pPr>
              <w:numPr>
                <w:ilvl w:val="0"/>
                <w:numId w:val="8"/>
              </w:numPr>
              <w:rPr>
                <w:iCs/>
                <w:sz w:val="18"/>
                <w:szCs w:val="18"/>
              </w:rPr>
            </w:pPr>
            <w:r w:rsidRPr="001C5C39">
              <w:rPr>
                <w:iCs/>
                <w:sz w:val="18"/>
                <w:szCs w:val="18"/>
              </w:rPr>
              <w:t>Прочность на разрыв в сухом состоянии</w:t>
            </w:r>
            <w:r w:rsidRPr="001C5C39">
              <w:rPr>
                <w:iCs/>
                <w:sz w:val="18"/>
                <w:szCs w:val="18"/>
              </w:rPr>
              <w:tab/>
              <w:t>для не критической зоны изделия 150 кПа</w:t>
            </w:r>
          </w:p>
          <w:p w:rsidR="00EB7710" w:rsidRPr="001C5C39" w:rsidRDefault="00EB7710" w:rsidP="00EB7710">
            <w:pPr>
              <w:numPr>
                <w:ilvl w:val="0"/>
                <w:numId w:val="8"/>
              </w:numPr>
              <w:rPr>
                <w:iCs/>
                <w:sz w:val="18"/>
                <w:szCs w:val="18"/>
              </w:rPr>
            </w:pPr>
            <w:r w:rsidRPr="001C5C39">
              <w:rPr>
                <w:iCs/>
                <w:sz w:val="18"/>
                <w:szCs w:val="18"/>
              </w:rPr>
              <w:t>Прочность на разрыв в сухом состоянии</w:t>
            </w:r>
            <w:r w:rsidRPr="001C5C39">
              <w:rPr>
                <w:iCs/>
                <w:sz w:val="18"/>
                <w:szCs w:val="18"/>
              </w:rPr>
              <w:tab/>
              <w:t>для критической зоны изделия 300 кПа</w:t>
            </w:r>
          </w:p>
          <w:p w:rsidR="00EB7710" w:rsidRPr="001C5C39" w:rsidRDefault="00EB7710" w:rsidP="00EB7710">
            <w:pPr>
              <w:numPr>
                <w:ilvl w:val="0"/>
                <w:numId w:val="8"/>
              </w:numPr>
              <w:rPr>
                <w:iCs/>
                <w:sz w:val="18"/>
                <w:szCs w:val="18"/>
              </w:rPr>
            </w:pPr>
            <w:r w:rsidRPr="001C5C39">
              <w:rPr>
                <w:iCs/>
                <w:sz w:val="18"/>
                <w:szCs w:val="18"/>
              </w:rPr>
              <w:t>Прочность на разрыв во влажном состоянии для некритической зоны изделия  150 кПа</w:t>
            </w:r>
          </w:p>
          <w:p w:rsidR="00EB7710" w:rsidRPr="001C5C39" w:rsidRDefault="00EB7710" w:rsidP="00EB7710">
            <w:pPr>
              <w:numPr>
                <w:ilvl w:val="0"/>
                <w:numId w:val="8"/>
              </w:numPr>
              <w:rPr>
                <w:iCs/>
                <w:sz w:val="18"/>
                <w:szCs w:val="18"/>
              </w:rPr>
            </w:pPr>
            <w:r w:rsidRPr="001C5C39">
              <w:rPr>
                <w:iCs/>
                <w:sz w:val="18"/>
                <w:szCs w:val="18"/>
              </w:rPr>
              <w:t>Прочность на разрыв во влажном состоянии для критической зоны изделия  300 кПа</w:t>
            </w:r>
          </w:p>
          <w:p w:rsidR="00EB7710" w:rsidRPr="001C5C39" w:rsidRDefault="00EB7710" w:rsidP="00EB7710">
            <w:pPr>
              <w:numPr>
                <w:ilvl w:val="0"/>
                <w:numId w:val="8"/>
              </w:numPr>
              <w:rPr>
                <w:iCs/>
                <w:sz w:val="18"/>
                <w:szCs w:val="18"/>
              </w:rPr>
            </w:pPr>
            <w:r w:rsidRPr="001C5C39">
              <w:rPr>
                <w:iCs/>
                <w:sz w:val="18"/>
                <w:szCs w:val="18"/>
              </w:rPr>
              <w:t>Прочность на растяжение в сухом состоянии  для некритической зоны изделия 45 Н</w:t>
            </w:r>
          </w:p>
          <w:p w:rsidR="00EB7710" w:rsidRPr="001C5C39" w:rsidRDefault="00EB7710" w:rsidP="00EB7710">
            <w:pPr>
              <w:numPr>
                <w:ilvl w:val="0"/>
                <w:numId w:val="8"/>
              </w:numPr>
              <w:rPr>
                <w:iCs/>
                <w:sz w:val="18"/>
                <w:szCs w:val="18"/>
              </w:rPr>
            </w:pPr>
            <w:r w:rsidRPr="001C5C39">
              <w:rPr>
                <w:iCs/>
                <w:sz w:val="18"/>
                <w:szCs w:val="18"/>
              </w:rPr>
              <w:t>Прочность на растяжение в сухом состоянии  для критической зоны изделия 110 Н</w:t>
            </w:r>
          </w:p>
          <w:p w:rsidR="00EB7710" w:rsidRPr="001C5C39" w:rsidRDefault="00EB7710" w:rsidP="00EB7710">
            <w:pPr>
              <w:numPr>
                <w:ilvl w:val="0"/>
                <w:numId w:val="8"/>
              </w:numPr>
              <w:rPr>
                <w:iCs/>
                <w:sz w:val="18"/>
                <w:szCs w:val="18"/>
              </w:rPr>
            </w:pPr>
            <w:r w:rsidRPr="001C5C39">
              <w:rPr>
                <w:iCs/>
                <w:sz w:val="18"/>
                <w:szCs w:val="18"/>
              </w:rPr>
              <w:t>Прочность на растяжение во влажном состоянии для некритической зоны изделия  45 Н</w:t>
            </w:r>
          </w:p>
          <w:p w:rsidR="00EB7710" w:rsidRPr="001C5C39" w:rsidRDefault="00EB7710" w:rsidP="00EB7710">
            <w:pPr>
              <w:numPr>
                <w:ilvl w:val="0"/>
                <w:numId w:val="8"/>
              </w:numPr>
              <w:rPr>
                <w:iCs/>
                <w:sz w:val="18"/>
                <w:szCs w:val="18"/>
              </w:rPr>
            </w:pPr>
            <w:r w:rsidRPr="001C5C39">
              <w:rPr>
                <w:iCs/>
                <w:sz w:val="18"/>
                <w:szCs w:val="18"/>
              </w:rPr>
              <w:t>Прочность на растяжение во влажном состоянии для критической зоны изделия  110 Н</w:t>
            </w:r>
          </w:p>
          <w:p w:rsidR="00EB7710" w:rsidRPr="001C5C39" w:rsidRDefault="00EB7710" w:rsidP="00EB7710">
            <w:pPr>
              <w:numPr>
                <w:ilvl w:val="0"/>
                <w:numId w:val="8"/>
              </w:numPr>
              <w:rPr>
                <w:iCs/>
                <w:sz w:val="18"/>
                <w:szCs w:val="18"/>
              </w:rPr>
            </w:pPr>
            <w:proofErr w:type="spellStart"/>
            <w:r w:rsidRPr="001C5C39">
              <w:rPr>
                <w:iCs/>
                <w:sz w:val="18"/>
                <w:szCs w:val="18"/>
              </w:rPr>
              <w:t>Впитываемость</w:t>
            </w:r>
            <w:proofErr w:type="spellEnd"/>
            <w:r w:rsidRPr="001C5C39">
              <w:rPr>
                <w:iCs/>
                <w:sz w:val="18"/>
                <w:szCs w:val="18"/>
              </w:rPr>
              <w:t xml:space="preserve"> (абсорбирующая способность) для некритической зоны изделия </w:t>
            </w:r>
            <w:r w:rsidRPr="001C5C39">
              <w:rPr>
                <w:iCs/>
                <w:sz w:val="18"/>
                <w:szCs w:val="18"/>
              </w:rPr>
              <w:tab/>
              <w:t>450 %</w:t>
            </w:r>
          </w:p>
          <w:p w:rsidR="00EB7710" w:rsidRPr="001C5C39" w:rsidRDefault="00EB7710" w:rsidP="00EB7710">
            <w:pPr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proofErr w:type="spellStart"/>
            <w:r w:rsidRPr="001C5C39">
              <w:rPr>
                <w:iCs/>
                <w:sz w:val="18"/>
                <w:szCs w:val="18"/>
              </w:rPr>
              <w:t>Впитываемость</w:t>
            </w:r>
            <w:proofErr w:type="spellEnd"/>
            <w:r w:rsidRPr="001C5C39">
              <w:rPr>
                <w:iCs/>
                <w:sz w:val="18"/>
                <w:szCs w:val="18"/>
              </w:rPr>
              <w:t xml:space="preserve"> (абсорбирующая способность) для критической зоны изделия </w:t>
            </w:r>
            <w:r w:rsidRPr="001C5C39">
              <w:rPr>
                <w:iCs/>
                <w:sz w:val="18"/>
                <w:szCs w:val="18"/>
              </w:rPr>
              <w:tab/>
              <w:t xml:space="preserve">550 </w:t>
            </w:r>
          </w:p>
          <w:p w:rsidR="00EB7710" w:rsidRPr="001C5C39" w:rsidRDefault="00EB7710" w:rsidP="005A5C87">
            <w:pPr>
              <w:autoSpaceDE w:val="0"/>
              <w:autoSpaceDN w:val="0"/>
              <w:adjustRightInd w:val="0"/>
              <w:rPr>
                <w:b/>
                <w:iCs/>
                <w:sz w:val="18"/>
                <w:szCs w:val="18"/>
              </w:rPr>
            </w:pPr>
            <w:r w:rsidRPr="001C5C39">
              <w:rPr>
                <w:b/>
                <w:iCs/>
                <w:sz w:val="18"/>
                <w:szCs w:val="18"/>
              </w:rPr>
              <w:t>1 покрытие 150 x 150 см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Составляющие комплекта хирургического покровного материала выполнены из двухслойного  нетканого материала, непроницаемого для жидкостей и бактерий  Общая плотность покровного материала комплекта: 54 г/</w:t>
            </w:r>
            <w:proofErr w:type="spellStart"/>
            <w:r w:rsidRPr="001C5C39">
              <w:rPr>
                <w:sz w:val="18"/>
                <w:szCs w:val="18"/>
              </w:rPr>
              <w:t>кв.м</w:t>
            </w:r>
            <w:proofErr w:type="spellEnd"/>
            <w:r w:rsidRPr="001C5C39">
              <w:rPr>
                <w:sz w:val="18"/>
                <w:szCs w:val="18"/>
              </w:rPr>
              <w:t xml:space="preserve">., Состав покрытия: покрытие состоит из 2х слоев. Верхний слой: нетканый гидрофильный материал:  полипропилен – </w:t>
            </w:r>
            <w:proofErr w:type="spellStart"/>
            <w:r w:rsidRPr="001C5C39">
              <w:rPr>
                <w:sz w:val="18"/>
                <w:szCs w:val="18"/>
              </w:rPr>
              <w:t>спанбонд</w:t>
            </w:r>
            <w:proofErr w:type="spellEnd"/>
            <w:r w:rsidRPr="001C5C39">
              <w:rPr>
                <w:sz w:val="18"/>
                <w:szCs w:val="18"/>
              </w:rPr>
              <w:t>, плотность 30 грамм на 1 кв. м, впитывающая способность (</w:t>
            </w:r>
            <w:proofErr w:type="spellStart"/>
            <w:r w:rsidRPr="001C5C39">
              <w:rPr>
                <w:sz w:val="18"/>
                <w:szCs w:val="18"/>
              </w:rPr>
              <w:t>впитываемость</w:t>
            </w:r>
            <w:proofErr w:type="spellEnd"/>
            <w:r w:rsidRPr="001C5C39">
              <w:rPr>
                <w:sz w:val="18"/>
                <w:szCs w:val="18"/>
              </w:rPr>
              <w:t xml:space="preserve"> или абсорбирующая способность</w:t>
            </w:r>
            <w:proofErr w:type="gramStart"/>
            <w:r w:rsidRPr="001C5C39">
              <w:rPr>
                <w:sz w:val="18"/>
                <w:szCs w:val="18"/>
              </w:rPr>
              <w:t xml:space="preserve"> )</w:t>
            </w:r>
            <w:proofErr w:type="gramEnd"/>
            <w:r w:rsidRPr="001C5C39">
              <w:rPr>
                <w:sz w:val="18"/>
                <w:szCs w:val="18"/>
              </w:rPr>
              <w:t xml:space="preserve"> 450% Нижний слой: полиэтиленовая  пленка  без пор (отверстий), плотность 25 грамм на 1 кв. м. Части комплекта, прилегающие  к разрезу или отверстие, предназначенное для проведения разреза должно иметь клеящий слой (самоклеящуюся зону) шириной 5 сантиметров. Клеящий (адгезивный слой) на самоклеящихся зонах выполнен  на основе синтетического каучука, без латекса, закрыт </w:t>
            </w:r>
            <w:proofErr w:type="spellStart"/>
            <w:r w:rsidRPr="001C5C39">
              <w:rPr>
                <w:sz w:val="18"/>
                <w:szCs w:val="18"/>
              </w:rPr>
              <w:t>силиконизированной</w:t>
            </w:r>
            <w:proofErr w:type="spellEnd"/>
            <w:r w:rsidRPr="001C5C39">
              <w:rPr>
                <w:sz w:val="18"/>
                <w:szCs w:val="18"/>
              </w:rPr>
              <w:t xml:space="preserve">  бумагой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B7710" w:rsidRPr="001C5C39" w:rsidRDefault="00EB7710" w:rsidP="00EB7710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Микробная проницаемость  в сухом состоянии</w:t>
            </w:r>
            <w:r w:rsidRPr="001C5C39">
              <w:rPr>
                <w:sz w:val="18"/>
                <w:szCs w:val="18"/>
              </w:rPr>
              <w:tab/>
            </w:r>
            <w:r w:rsidRPr="001C5C39">
              <w:rPr>
                <w:sz w:val="18"/>
                <w:szCs w:val="18"/>
                <w:lang w:val="en-US"/>
              </w:rPr>
              <w:t>Log</w:t>
            </w:r>
            <w:r w:rsidRPr="001C5C39">
              <w:rPr>
                <w:sz w:val="18"/>
                <w:szCs w:val="18"/>
              </w:rPr>
              <w:t xml:space="preserve"> 10 (</w:t>
            </w:r>
            <w:r w:rsidRPr="001C5C39">
              <w:rPr>
                <w:sz w:val="18"/>
                <w:szCs w:val="18"/>
                <w:lang w:val="en-US"/>
              </w:rPr>
              <w:t>CFU</w:t>
            </w:r>
            <w:r w:rsidRPr="001C5C39">
              <w:rPr>
                <w:sz w:val="18"/>
                <w:szCs w:val="18"/>
              </w:rPr>
              <w:t>)</w:t>
            </w:r>
            <w:r w:rsidRPr="001C5C39">
              <w:rPr>
                <w:sz w:val="18"/>
                <w:szCs w:val="18"/>
              </w:rPr>
              <w:tab/>
              <w:t>Не требуется</w:t>
            </w:r>
          </w:p>
          <w:p w:rsidR="00EB7710" w:rsidRPr="001C5C39" w:rsidRDefault="00EB7710" w:rsidP="00EB7710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 xml:space="preserve">Микробная проницаемость во влажном состоянии 6,0 </w:t>
            </w:r>
            <w:r w:rsidRPr="001C5C39">
              <w:rPr>
                <w:sz w:val="18"/>
                <w:szCs w:val="18"/>
                <w:lang w:val="en-US"/>
              </w:rPr>
              <w:t>BI</w:t>
            </w:r>
            <w:r w:rsidRPr="001C5C39">
              <w:rPr>
                <w:sz w:val="18"/>
                <w:szCs w:val="18"/>
              </w:rPr>
              <w:tab/>
              <w:t xml:space="preserve"> (</w:t>
            </w:r>
            <w:proofErr w:type="gramStart"/>
            <w:r w:rsidRPr="001C5C39">
              <w:rPr>
                <w:sz w:val="18"/>
                <w:szCs w:val="18"/>
              </w:rPr>
              <w:t>непроницаем</w:t>
            </w:r>
            <w:proofErr w:type="gramEnd"/>
            <w:r w:rsidRPr="001C5C39">
              <w:rPr>
                <w:sz w:val="18"/>
                <w:szCs w:val="18"/>
              </w:rPr>
              <w:t>)</w:t>
            </w:r>
          </w:p>
          <w:p w:rsidR="00EB7710" w:rsidRPr="001C5C39" w:rsidRDefault="00EB7710" w:rsidP="00EB7710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 xml:space="preserve">Чистота микробная  2 </w:t>
            </w:r>
            <w:r w:rsidRPr="001C5C39">
              <w:rPr>
                <w:sz w:val="18"/>
                <w:szCs w:val="18"/>
                <w:lang w:val="en-US"/>
              </w:rPr>
              <w:t>Log</w:t>
            </w:r>
            <w:r w:rsidRPr="001C5C39">
              <w:rPr>
                <w:sz w:val="18"/>
                <w:szCs w:val="18"/>
              </w:rPr>
              <w:t>10(</w:t>
            </w:r>
            <w:r w:rsidRPr="001C5C39">
              <w:rPr>
                <w:sz w:val="18"/>
                <w:szCs w:val="18"/>
                <w:lang w:val="en-US"/>
              </w:rPr>
              <w:t>CFU</w:t>
            </w:r>
            <w:r w:rsidRPr="001C5C39">
              <w:rPr>
                <w:sz w:val="18"/>
                <w:szCs w:val="18"/>
              </w:rPr>
              <w:t>) /.дм</w:t>
            </w:r>
            <w:proofErr w:type="gramStart"/>
            <w:r w:rsidRPr="001C5C39">
              <w:rPr>
                <w:sz w:val="18"/>
                <w:szCs w:val="18"/>
              </w:rPr>
              <w:t>2</w:t>
            </w:r>
            <w:proofErr w:type="gramEnd"/>
          </w:p>
          <w:p w:rsidR="00EB7710" w:rsidRPr="001C5C39" w:rsidRDefault="00EB7710" w:rsidP="00EB7710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 xml:space="preserve">Чистота в части инородных частиц 2,5 </w:t>
            </w:r>
            <w:r w:rsidRPr="001C5C39">
              <w:rPr>
                <w:sz w:val="18"/>
                <w:szCs w:val="18"/>
                <w:lang w:val="en-US"/>
              </w:rPr>
              <w:t>IPM</w:t>
            </w:r>
          </w:p>
          <w:p w:rsidR="00EB7710" w:rsidRPr="001C5C39" w:rsidRDefault="00EB7710" w:rsidP="00EB7710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proofErr w:type="spellStart"/>
            <w:r w:rsidRPr="001C5C39">
              <w:rPr>
                <w:sz w:val="18"/>
                <w:szCs w:val="18"/>
              </w:rPr>
              <w:t>Пылеворсоотделение</w:t>
            </w:r>
            <w:proofErr w:type="spellEnd"/>
            <w:r w:rsidRPr="001C5C39">
              <w:rPr>
                <w:sz w:val="18"/>
                <w:szCs w:val="18"/>
              </w:rPr>
              <w:t xml:space="preserve"> 2,0 </w:t>
            </w:r>
            <w:r w:rsidRPr="001C5C39">
              <w:rPr>
                <w:sz w:val="18"/>
                <w:szCs w:val="18"/>
                <w:lang w:val="en-US"/>
              </w:rPr>
              <w:t>Log</w:t>
            </w:r>
            <w:r w:rsidRPr="001C5C39">
              <w:rPr>
                <w:sz w:val="18"/>
                <w:szCs w:val="18"/>
              </w:rPr>
              <w:t>10  (от подсчитанных частиц корпии)</w:t>
            </w:r>
          </w:p>
          <w:p w:rsidR="00EB7710" w:rsidRPr="001C5C39" w:rsidRDefault="00EB7710" w:rsidP="00EB7710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Водоупорность 200 см. Н2О</w:t>
            </w:r>
          </w:p>
          <w:p w:rsidR="00EB7710" w:rsidRPr="001C5C39" w:rsidRDefault="00EB7710" w:rsidP="00EB7710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Прочность на разрыв в сухом состоянии</w:t>
            </w:r>
            <w:r w:rsidRPr="001C5C39">
              <w:rPr>
                <w:sz w:val="18"/>
                <w:szCs w:val="18"/>
              </w:rPr>
              <w:tab/>
              <w:t xml:space="preserve"> 200 кПа</w:t>
            </w:r>
          </w:p>
          <w:p w:rsidR="00EB7710" w:rsidRPr="001C5C39" w:rsidRDefault="00EB7710" w:rsidP="00EB7710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Прочность на разрыв во влажном состоянии 200 кПа</w:t>
            </w:r>
          </w:p>
          <w:p w:rsidR="00EB7710" w:rsidRPr="001C5C39" w:rsidRDefault="00EB7710" w:rsidP="00EB7710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Прочность на растяжение в сухом состоянии  75 Н</w:t>
            </w:r>
          </w:p>
          <w:p w:rsidR="00EB7710" w:rsidRPr="001C5C39" w:rsidRDefault="00EB7710" w:rsidP="00EB7710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Прочность на растяжение во влажном состоянии 75 Н</w:t>
            </w:r>
          </w:p>
          <w:p w:rsidR="00EB7710" w:rsidRPr="001C5C39" w:rsidRDefault="00EB7710" w:rsidP="00EB7710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proofErr w:type="spellStart"/>
            <w:r w:rsidRPr="001C5C39">
              <w:rPr>
                <w:sz w:val="18"/>
                <w:szCs w:val="18"/>
              </w:rPr>
              <w:t>Впитываемость</w:t>
            </w:r>
            <w:proofErr w:type="spellEnd"/>
            <w:r w:rsidRPr="001C5C39">
              <w:rPr>
                <w:sz w:val="18"/>
                <w:szCs w:val="18"/>
              </w:rPr>
              <w:t xml:space="preserve"> (абсорбирующая способность) для нетканого гидрофильного материала 450 %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</w:p>
          <w:p w:rsidR="00EB7710" w:rsidRPr="001C5C39" w:rsidRDefault="00EB7710" w:rsidP="005A5C87">
            <w:pPr>
              <w:rPr>
                <w:b/>
                <w:sz w:val="18"/>
                <w:szCs w:val="18"/>
              </w:rPr>
            </w:pPr>
            <w:r w:rsidRPr="001C5C39">
              <w:rPr>
                <w:b/>
                <w:sz w:val="18"/>
                <w:szCs w:val="18"/>
              </w:rPr>
              <w:t xml:space="preserve">1 чулок 25 </w:t>
            </w:r>
            <w:r w:rsidRPr="001C5C39">
              <w:rPr>
                <w:b/>
                <w:sz w:val="18"/>
                <w:szCs w:val="18"/>
                <w:lang w:val="en-US"/>
              </w:rPr>
              <w:t>x</w:t>
            </w:r>
            <w:r w:rsidRPr="001C5C39">
              <w:rPr>
                <w:b/>
                <w:sz w:val="18"/>
                <w:szCs w:val="18"/>
              </w:rPr>
              <w:t xml:space="preserve"> 80 см</w:t>
            </w:r>
          </w:p>
          <w:p w:rsidR="00EB7710" w:rsidRPr="001C5C39" w:rsidRDefault="00EB7710" w:rsidP="005A5C87">
            <w:pPr>
              <w:rPr>
                <w:iCs/>
                <w:sz w:val="18"/>
                <w:szCs w:val="18"/>
              </w:rPr>
            </w:pPr>
            <w:r w:rsidRPr="001C5C39">
              <w:rPr>
                <w:iCs/>
                <w:sz w:val="18"/>
                <w:szCs w:val="18"/>
              </w:rPr>
              <w:t xml:space="preserve">Покрытие двухслойное, состоит из нетканого материала на основе </w:t>
            </w:r>
            <w:proofErr w:type="gramStart"/>
            <w:r w:rsidRPr="001C5C39">
              <w:rPr>
                <w:iCs/>
                <w:sz w:val="18"/>
                <w:szCs w:val="18"/>
              </w:rPr>
              <w:t>полипропилена</w:t>
            </w:r>
            <w:proofErr w:type="gramEnd"/>
            <w:r w:rsidRPr="001C5C39">
              <w:rPr>
                <w:iCs/>
                <w:sz w:val="18"/>
                <w:szCs w:val="18"/>
              </w:rPr>
              <w:t xml:space="preserve"> с дополнительной обработкой повышающей влагопоглощающие свойства и полимера на основе этилен винил ацетата.</w:t>
            </w:r>
          </w:p>
          <w:p w:rsidR="00EB7710" w:rsidRPr="001C5C39" w:rsidRDefault="00EB7710" w:rsidP="005A5C87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1C5C39">
              <w:rPr>
                <w:iCs/>
                <w:sz w:val="18"/>
                <w:szCs w:val="18"/>
              </w:rPr>
              <w:t>Общая плотность покровного материала комплекта 110 г/</w:t>
            </w:r>
            <w:proofErr w:type="spellStart"/>
            <w:r w:rsidRPr="001C5C39">
              <w:rPr>
                <w:iCs/>
                <w:sz w:val="18"/>
                <w:szCs w:val="18"/>
              </w:rPr>
              <w:t>кв.м</w:t>
            </w:r>
            <w:proofErr w:type="spellEnd"/>
            <w:r w:rsidRPr="001C5C39">
              <w:rPr>
                <w:iCs/>
                <w:sz w:val="18"/>
                <w:szCs w:val="18"/>
              </w:rPr>
              <w:t>.,</w:t>
            </w:r>
          </w:p>
          <w:p w:rsidR="00EB7710" w:rsidRPr="001C5C39" w:rsidRDefault="00EB7710" w:rsidP="00EB771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1C5C39">
              <w:rPr>
                <w:iCs/>
                <w:sz w:val="18"/>
                <w:szCs w:val="18"/>
              </w:rPr>
              <w:t>Микробная проницаемость  в сухом состоянии</w:t>
            </w:r>
            <w:r w:rsidRPr="001C5C39">
              <w:rPr>
                <w:iCs/>
                <w:sz w:val="18"/>
                <w:szCs w:val="18"/>
              </w:rPr>
              <w:tab/>
            </w:r>
            <w:proofErr w:type="spellStart"/>
            <w:r w:rsidRPr="001C5C39">
              <w:rPr>
                <w:iCs/>
                <w:sz w:val="18"/>
                <w:szCs w:val="18"/>
              </w:rPr>
              <w:t>Log</w:t>
            </w:r>
            <w:proofErr w:type="spellEnd"/>
            <w:r w:rsidRPr="001C5C39">
              <w:rPr>
                <w:iCs/>
                <w:sz w:val="18"/>
                <w:szCs w:val="18"/>
              </w:rPr>
              <w:t xml:space="preserve"> 10 (CFU)</w:t>
            </w:r>
            <w:r w:rsidRPr="001C5C39">
              <w:rPr>
                <w:iCs/>
                <w:sz w:val="18"/>
                <w:szCs w:val="18"/>
              </w:rPr>
              <w:tab/>
              <w:t>Не требуется</w:t>
            </w:r>
          </w:p>
          <w:p w:rsidR="00EB7710" w:rsidRPr="001C5C39" w:rsidRDefault="00EB7710" w:rsidP="00EB771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1C5C39">
              <w:rPr>
                <w:iCs/>
                <w:sz w:val="18"/>
                <w:szCs w:val="18"/>
              </w:rPr>
              <w:t>Микробная проницаемость во влажном состоянии 6,0 BI (</w:t>
            </w:r>
            <w:proofErr w:type="gramStart"/>
            <w:r w:rsidRPr="001C5C39">
              <w:rPr>
                <w:iCs/>
                <w:sz w:val="18"/>
                <w:szCs w:val="18"/>
              </w:rPr>
              <w:t>непроницаем</w:t>
            </w:r>
            <w:proofErr w:type="gramEnd"/>
            <w:r w:rsidRPr="001C5C39">
              <w:rPr>
                <w:iCs/>
                <w:sz w:val="18"/>
                <w:szCs w:val="18"/>
              </w:rPr>
              <w:t>)</w:t>
            </w:r>
          </w:p>
          <w:p w:rsidR="00EB7710" w:rsidRPr="001C5C39" w:rsidRDefault="00EB7710" w:rsidP="00EB771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1C5C39">
              <w:rPr>
                <w:iCs/>
                <w:sz w:val="18"/>
                <w:szCs w:val="18"/>
              </w:rPr>
              <w:t xml:space="preserve">Чистота микробная  </w:t>
            </w:r>
            <w:r w:rsidRPr="001C5C39">
              <w:rPr>
                <w:iCs/>
                <w:sz w:val="18"/>
                <w:szCs w:val="18"/>
              </w:rPr>
              <w:tab/>
              <w:t>2 Log10(CFU) /.дм</w:t>
            </w:r>
            <w:proofErr w:type="gramStart"/>
            <w:r w:rsidRPr="001C5C39">
              <w:rPr>
                <w:iCs/>
                <w:sz w:val="18"/>
                <w:szCs w:val="18"/>
              </w:rPr>
              <w:t>2</w:t>
            </w:r>
            <w:proofErr w:type="gramEnd"/>
            <w:r w:rsidRPr="001C5C39">
              <w:rPr>
                <w:iCs/>
                <w:sz w:val="18"/>
                <w:szCs w:val="18"/>
              </w:rPr>
              <w:t>)</w:t>
            </w:r>
          </w:p>
          <w:p w:rsidR="00EB7710" w:rsidRPr="001C5C39" w:rsidRDefault="00EB7710" w:rsidP="00EB771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1C5C39">
              <w:rPr>
                <w:iCs/>
                <w:sz w:val="18"/>
                <w:szCs w:val="18"/>
              </w:rPr>
              <w:t>Чистота в части инородных частиц 3,0  IPM</w:t>
            </w:r>
          </w:p>
          <w:p w:rsidR="00EB7710" w:rsidRPr="001C5C39" w:rsidRDefault="00EB7710" w:rsidP="00EB771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proofErr w:type="spellStart"/>
            <w:r w:rsidRPr="001C5C39">
              <w:rPr>
                <w:iCs/>
                <w:sz w:val="18"/>
                <w:szCs w:val="18"/>
              </w:rPr>
              <w:t>Пылеворсоотделение</w:t>
            </w:r>
            <w:proofErr w:type="spellEnd"/>
            <w:r w:rsidRPr="001C5C39">
              <w:rPr>
                <w:iCs/>
                <w:sz w:val="18"/>
                <w:szCs w:val="18"/>
              </w:rPr>
              <w:t xml:space="preserve"> 3,0 Log10  (от подсчитанных частиц корпии)</w:t>
            </w:r>
          </w:p>
          <w:p w:rsidR="00EB7710" w:rsidRPr="001C5C39" w:rsidRDefault="00EB7710" w:rsidP="00EB771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1C5C39">
              <w:rPr>
                <w:iCs/>
                <w:sz w:val="18"/>
                <w:szCs w:val="18"/>
              </w:rPr>
              <w:t>Водоупорность 200 см. Н2О</w:t>
            </w:r>
          </w:p>
          <w:p w:rsidR="00EB7710" w:rsidRPr="001C5C39" w:rsidRDefault="00EB7710" w:rsidP="00EB771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1C5C39">
              <w:rPr>
                <w:iCs/>
                <w:sz w:val="18"/>
                <w:szCs w:val="18"/>
              </w:rPr>
              <w:t>Прочность на разрыв в сухом состоянии</w:t>
            </w:r>
            <w:r w:rsidRPr="001C5C39">
              <w:rPr>
                <w:iCs/>
                <w:sz w:val="18"/>
                <w:szCs w:val="18"/>
              </w:rPr>
              <w:tab/>
              <w:t xml:space="preserve"> 200 кПа</w:t>
            </w:r>
          </w:p>
          <w:p w:rsidR="00EB7710" w:rsidRPr="001C5C39" w:rsidRDefault="00EB7710" w:rsidP="00EB771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1C5C39">
              <w:rPr>
                <w:iCs/>
                <w:sz w:val="18"/>
                <w:szCs w:val="18"/>
              </w:rPr>
              <w:t>Прочность на разрыв во влажном состоянии 200 кПа</w:t>
            </w:r>
          </w:p>
          <w:p w:rsidR="00EB7710" w:rsidRPr="001C5C39" w:rsidRDefault="00EB7710" w:rsidP="00EB771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1C5C39">
              <w:rPr>
                <w:iCs/>
                <w:sz w:val="18"/>
                <w:szCs w:val="18"/>
              </w:rPr>
              <w:t>Прочность на растяжение в сухом состоянии в продольном (MD) направлении 80 Н</w:t>
            </w:r>
          </w:p>
          <w:p w:rsidR="00EB7710" w:rsidRPr="001C5C39" w:rsidRDefault="00EB7710" w:rsidP="00EB771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1C5C39">
              <w:rPr>
                <w:iCs/>
                <w:sz w:val="18"/>
                <w:szCs w:val="18"/>
              </w:rPr>
              <w:t>Прочность на растяжение в сухом состоянии в поперечном (CD) направлении 70 Н</w:t>
            </w:r>
          </w:p>
          <w:p w:rsidR="00EB7710" w:rsidRPr="001C5C39" w:rsidRDefault="00EB7710" w:rsidP="00EB771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1C5C39">
              <w:rPr>
                <w:iCs/>
                <w:sz w:val="18"/>
                <w:szCs w:val="18"/>
              </w:rPr>
              <w:t>Прочность на растяжение во влажном состоянии в продольном (MD) направлении 80 Н</w:t>
            </w:r>
          </w:p>
          <w:p w:rsidR="00EB7710" w:rsidRPr="001C5C39" w:rsidRDefault="00EB7710" w:rsidP="00EB771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1C5C39">
              <w:rPr>
                <w:iCs/>
                <w:sz w:val="18"/>
                <w:szCs w:val="18"/>
              </w:rPr>
              <w:t>Прочность на растяжение во влажном состоянии в поперечном (CD) направлении 70 Н</w:t>
            </w:r>
          </w:p>
          <w:p w:rsidR="00EB7710" w:rsidRPr="001C5C39" w:rsidRDefault="00EB7710" w:rsidP="005A5C87">
            <w:pPr>
              <w:rPr>
                <w:b/>
                <w:sz w:val="18"/>
                <w:szCs w:val="18"/>
              </w:rPr>
            </w:pPr>
            <w:r w:rsidRPr="001C5C39">
              <w:rPr>
                <w:b/>
                <w:sz w:val="18"/>
                <w:szCs w:val="18"/>
              </w:rPr>
              <w:t xml:space="preserve">2 Клеящихся ленты 10 x 50 см; 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Клеящая полоска (лента) размер 10 х 50см, при удалении клеящей полоски (ленты) на поверхности кожи пациента или покровных хирургических материалов не должно оставаться следов клея, выполнена из нетканого полиэстера с клеящим слоем на основе синтетического каучука.</w:t>
            </w:r>
          </w:p>
          <w:p w:rsidR="00EB7710" w:rsidRPr="001C5C39" w:rsidRDefault="00EB7710" w:rsidP="005A5C87">
            <w:pPr>
              <w:rPr>
                <w:b/>
                <w:sz w:val="18"/>
                <w:szCs w:val="18"/>
              </w:rPr>
            </w:pPr>
            <w:r w:rsidRPr="001C5C39">
              <w:rPr>
                <w:b/>
                <w:sz w:val="18"/>
                <w:szCs w:val="18"/>
              </w:rPr>
              <w:t>2 целлюлозные салфетки 33 x 33 см.</w:t>
            </w:r>
          </w:p>
          <w:p w:rsidR="00EB7710" w:rsidRPr="001C5C39" w:rsidRDefault="00EB7710" w:rsidP="005A5C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Салфетки размером 33 Х 33 см. выполнены из целлюлозы плотностью 60 грамм на 1 кв. метр</w:t>
            </w:r>
            <w:proofErr w:type="gramStart"/>
            <w:r w:rsidRPr="001C5C39">
              <w:rPr>
                <w:sz w:val="18"/>
                <w:szCs w:val="18"/>
              </w:rPr>
              <w:t xml:space="preserve"> ,</w:t>
            </w:r>
            <w:proofErr w:type="gramEnd"/>
            <w:r w:rsidRPr="001C5C39">
              <w:rPr>
                <w:sz w:val="18"/>
                <w:szCs w:val="18"/>
              </w:rPr>
              <w:t xml:space="preserve"> впитывающая способность  400 грамм на 1 кв. метр. (650%).</w:t>
            </w:r>
          </w:p>
          <w:p w:rsidR="00EB7710" w:rsidRPr="001C5C39" w:rsidRDefault="00EB7710" w:rsidP="005A5C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 xml:space="preserve">Обоснование характеристик: данные параметры обусловлены размерами стандартных простыней для покрытия пациента, а также особенностями положения пациента на операционном столе и техническими характеристиками оперативного вмешательства.  При уменьшении размеров изделия может произойти нарушение режима стерильности. При нарушении параметров плотности, микробных характеристик, растяжимости и прочности будут создаваться условия для контаминации операционного поля микроорганизмами. (ГОСТ </w:t>
            </w:r>
            <w:proofErr w:type="gramStart"/>
            <w:r w:rsidRPr="001C5C39">
              <w:rPr>
                <w:sz w:val="18"/>
                <w:szCs w:val="18"/>
              </w:rPr>
              <w:t>Р</w:t>
            </w:r>
            <w:proofErr w:type="gramEnd"/>
            <w:r w:rsidRPr="001C5C39">
              <w:rPr>
                <w:sz w:val="18"/>
                <w:szCs w:val="18"/>
              </w:rPr>
              <w:t xml:space="preserve"> ЕН 13795-3-2011, САНПИН 2.1.3.2630-10)</w:t>
            </w:r>
          </w:p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b/>
                <w:sz w:val="18"/>
                <w:szCs w:val="18"/>
              </w:rPr>
              <w:t>Требования к укладке составляющих комплекта внутри упаковки и требования к упаковке комплекта хирургического покровного материала.</w:t>
            </w:r>
            <w:r w:rsidRPr="001C5C39">
              <w:rPr>
                <w:sz w:val="18"/>
                <w:szCs w:val="18"/>
              </w:rPr>
              <w:t xml:space="preserve"> </w:t>
            </w:r>
            <w:proofErr w:type="gramStart"/>
            <w:r w:rsidRPr="001C5C39">
              <w:rPr>
                <w:sz w:val="18"/>
                <w:szCs w:val="18"/>
              </w:rPr>
              <w:t>На каждом элементе (составляющей) комплекта нанесены (наклеены) пиктограммы (рисунки) объясняющие способ применения и направление раскрытия (разворачивания) составляющей комплекта.</w:t>
            </w:r>
            <w:proofErr w:type="gramEnd"/>
            <w:r w:rsidRPr="001C5C39">
              <w:rPr>
                <w:sz w:val="18"/>
                <w:szCs w:val="18"/>
              </w:rPr>
              <w:t xml:space="preserve"> </w:t>
            </w:r>
            <w:proofErr w:type="gramStart"/>
            <w:r w:rsidRPr="001C5C39">
              <w:rPr>
                <w:sz w:val="18"/>
                <w:szCs w:val="18"/>
              </w:rPr>
              <w:t>Составляющие в комплекте сложены в порядке, соответствующим порядку (последовательности) накрывания операционной и пациента в соответствии с видом хирургического вмешательства.</w:t>
            </w:r>
            <w:proofErr w:type="gramEnd"/>
            <w:r w:rsidRPr="001C5C39">
              <w:rPr>
                <w:sz w:val="18"/>
                <w:szCs w:val="18"/>
              </w:rPr>
              <w:t xml:space="preserve">  Каждый комплект помещен (запечатан) в индивидуальную упаковку, состоящую из двух частей, одна из частей выполнена из полиэтилена высокой плотности и имеет плотность 56 грамм на квадратный метр, вторая выполнена из полиэтилена\полиамида толщиной 150 микрометров.  Части упаковки соединены </w:t>
            </w:r>
            <w:r w:rsidRPr="001C5C39">
              <w:rPr>
                <w:sz w:val="18"/>
                <w:szCs w:val="18"/>
              </w:rPr>
              <w:lastRenderedPageBreak/>
              <w:t xml:space="preserve">таким образом, что позволяют вскрывать упаковку с комплектом по всей ее длине, путем отделения одной ее части от другой без использования дополнительных стерильных режущих предметов. Индивидуальные упаковки с комплектами помещены в картонный диспансер (коробку), диспенсеры помещены в картонный транспортировочный короб. </w:t>
            </w:r>
          </w:p>
          <w:p w:rsidR="00EB7710" w:rsidRPr="001C5C39" w:rsidRDefault="00EB7710" w:rsidP="005A5C8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Обоснование характеристик: плотность и толщина упаковки для стерилизации </w:t>
            </w:r>
            <w:proofErr w:type="spellStart"/>
            <w:r w:rsidRPr="001C5C39">
              <w:rPr>
                <w:rFonts w:eastAsia="Calibri"/>
                <w:color w:val="000000"/>
                <w:sz w:val="18"/>
                <w:szCs w:val="18"/>
              </w:rPr>
              <w:t>опеределяется</w:t>
            </w:r>
            <w:proofErr w:type="spell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5C39">
              <w:rPr>
                <w:rFonts w:eastAsia="Calibri"/>
                <w:color w:val="000000"/>
                <w:sz w:val="18"/>
                <w:szCs w:val="18"/>
              </w:rPr>
              <w:t>количествоем</w:t>
            </w:r>
            <w:proofErr w:type="spell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слоев полиэтилена высокой плотности.  При уменьшении этих параметров происходит утончение упаковочного материала, что ведет к </w:t>
            </w:r>
            <w:proofErr w:type="spellStart"/>
            <w:r w:rsidRPr="001C5C39">
              <w:rPr>
                <w:rFonts w:eastAsia="Calibri"/>
                <w:color w:val="000000"/>
                <w:sz w:val="18"/>
                <w:szCs w:val="18"/>
              </w:rPr>
              <w:t>снижениею</w:t>
            </w:r>
            <w:proofErr w:type="spell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барьерных свойств упаковки.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lastRenderedPageBreak/>
              <w:t>Соответствие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9A17B5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</w:tr>
      <w:tr w:rsidR="00EB7710" w:rsidRPr="001C5C39" w:rsidTr="005A5C87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rPr>
                <w:color w:val="000000"/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Инструмент для наложения кожного шва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>Инструменты хирургические сшивающие (аппарат для наложения кожных скобок, 35 скобок) с фиксированной рабочей частью, размер скрепки 14,1 х 3,28 мм, диаметр скрепки 0,56 мм, размер закрытой скрепки 6,5 х 4,7 мм. Одноразовый. Стерильный.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Соответствие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9A17B5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</w:tr>
      <w:tr w:rsidR="00EB7710" w:rsidRPr="001C5C39" w:rsidTr="005A5C87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710" w:rsidRPr="001C5C39" w:rsidRDefault="00EB7710" w:rsidP="005A5C87">
            <w:pPr>
              <w:rPr>
                <w:sz w:val="18"/>
                <w:szCs w:val="18"/>
                <w:lang w:val="en-US"/>
              </w:rPr>
            </w:pPr>
            <w:r w:rsidRPr="001C5C39">
              <w:rPr>
                <w:sz w:val="18"/>
                <w:szCs w:val="18"/>
              </w:rPr>
              <w:t>1</w:t>
            </w:r>
            <w:r w:rsidRPr="001C5C39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rPr>
                <w:color w:val="000000"/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 xml:space="preserve">Аппарат для санации раневой поверхности 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Аппарат для санации раневой поверхности представляет собой систему, состоящую из: рукоятки одноразовой, неразборной; системы параллельных трубок для подачи и эвакуации жидкости; батарейной упаковки, расположенной отдельно от рукоятки; наконечника высокопроизводительного одноразового радиального типа; наконечника высокопроизводительного одноразового веерного типа, с </w:t>
            </w:r>
            <w:proofErr w:type="spellStart"/>
            <w:r w:rsidRPr="001C5C39">
              <w:rPr>
                <w:rFonts w:eastAsia="Calibri"/>
                <w:color w:val="000000"/>
                <w:sz w:val="18"/>
                <w:szCs w:val="18"/>
              </w:rPr>
              <w:t>брызгозащитой</w:t>
            </w:r>
            <w:proofErr w:type="spellEnd"/>
            <w:r w:rsidRPr="001C5C39">
              <w:rPr>
                <w:rFonts w:eastAsia="Calibri"/>
                <w:color w:val="000000"/>
                <w:sz w:val="18"/>
                <w:szCs w:val="18"/>
              </w:rPr>
              <w:t>. Применяется для равномерного орошения в пульсирующем режиме одновременно с очисткой (аспирацией) раны при ортопедических операциях. Рукоятка имеет кулисный переключатель, регулирующий величину давления подаваемой жидкости, меняя силу нажатия пальцем. Подаваемое давление жидкости в диапазоне, должно быть не менее от 1,2 до 29 PSI (фунт на квадратный дюйм (0,07 кг/см</w:t>
            </w:r>
            <w:proofErr w:type="gramStart"/>
            <w:r w:rsidRPr="001C5C39">
              <w:rPr>
                <w:rFonts w:eastAsia="Calibri"/>
                <w:color w:val="000000"/>
                <w:sz w:val="18"/>
                <w:szCs w:val="18"/>
              </w:rPr>
              <w:t>2</w:t>
            </w:r>
            <w:proofErr w:type="gram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). Механизм фиксации наконечника должен быть с принудительной блокировкой. Аппарат имеет два типа распыления жидкости: у наконечника высокопроизводительного одноразового радиального типа – радиальный тип распыления жидкости, длина наконечника должна быть не менее 22,86 см, диаметр - не более 0,89 см; у наконечника высокопроизводительного одноразового веерного типа, с </w:t>
            </w:r>
            <w:proofErr w:type="spellStart"/>
            <w:r w:rsidRPr="001C5C39">
              <w:rPr>
                <w:rFonts w:eastAsia="Calibri"/>
                <w:color w:val="000000"/>
                <w:sz w:val="18"/>
                <w:szCs w:val="18"/>
              </w:rPr>
              <w:t>брызгозащитой</w:t>
            </w:r>
            <w:proofErr w:type="spellEnd"/>
            <w:r w:rsidRPr="001C5C39">
              <w:rPr>
                <w:rFonts w:eastAsia="Calibri"/>
                <w:color w:val="000000"/>
                <w:sz w:val="18"/>
                <w:szCs w:val="18"/>
              </w:rPr>
              <w:t xml:space="preserve"> - веерный тип распыления жидкости, длина наконечника должна быть не менее 12,7 см.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Соответствие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9A17B5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</w:tr>
      <w:tr w:rsidR="00EB7710" w:rsidRPr="001C5C39" w:rsidTr="005A5C87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18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rPr>
                <w:sz w:val="18"/>
                <w:szCs w:val="18"/>
              </w:rPr>
            </w:pPr>
            <w:r w:rsidRPr="001C5C39">
              <w:rPr>
                <w:sz w:val="18"/>
                <w:szCs w:val="18"/>
              </w:rPr>
              <w:t>Сосуд для смешивания костного цемента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>Предназначен для смешивания цемента, изготовлен из высокомолекулярного полиэтилена, емкостью 200 мл и поставляется в стерильной упаковке вместе со шпателем.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Соответствие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C5C39">
              <w:rPr>
                <w:rFonts w:eastAsia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0" w:rsidRPr="001C5C39" w:rsidRDefault="00EB7710" w:rsidP="005A5C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</w:tr>
    </w:tbl>
    <w:p w:rsidR="00002D07" w:rsidRDefault="00002D07" w:rsidP="00CE7C95">
      <w:pPr>
        <w:jc w:val="both"/>
        <w:rPr>
          <w:sz w:val="22"/>
          <w:szCs w:val="22"/>
        </w:rPr>
      </w:pPr>
    </w:p>
    <w:p w:rsidR="005A7211" w:rsidRDefault="005A7211" w:rsidP="00426A0E">
      <w:pPr>
        <w:tabs>
          <w:tab w:val="right" w:pos="9356"/>
        </w:tabs>
        <w:ind w:right="-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Все остальные условия извещения № 0</w:t>
      </w:r>
      <w:r w:rsidR="00EB7710">
        <w:rPr>
          <w:b/>
          <w:sz w:val="22"/>
          <w:szCs w:val="22"/>
        </w:rPr>
        <w:t>59</w:t>
      </w:r>
      <w:r>
        <w:rPr>
          <w:b/>
          <w:sz w:val="22"/>
          <w:szCs w:val="22"/>
        </w:rPr>
        <w:t>/19 остаются неизменными.</w:t>
      </w:r>
    </w:p>
    <w:sectPr w:rsidR="005A7211" w:rsidSect="00EE2D5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C95" w:rsidRDefault="00CE7C95" w:rsidP="00BA44B5">
      <w:r>
        <w:separator/>
      </w:r>
    </w:p>
  </w:endnote>
  <w:endnote w:type="continuationSeparator" w:id="0">
    <w:p w:rsidR="00CE7C95" w:rsidRDefault="00CE7C95" w:rsidP="00BA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C95" w:rsidRDefault="00CE7C95" w:rsidP="00BA44B5">
      <w:r>
        <w:separator/>
      </w:r>
    </w:p>
  </w:footnote>
  <w:footnote w:type="continuationSeparator" w:id="0">
    <w:p w:rsidR="00CE7C95" w:rsidRDefault="00CE7C95" w:rsidP="00BA4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3FD"/>
    <w:multiLevelType w:val="hybridMultilevel"/>
    <w:tmpl w:val="0BE47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C6A81"/>
    <w:multiLevelType w:val="hybridMultilevel"/>
    <w:tmpl w:val="6AE2E9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05D2E79"/>
    <w:multiLevelType w:val="hybridMultilevel"/>
    <w:tmpl w:val="4FAA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253FF"/>
    <w:multiLevelType w:val="hybridMultilevel"/>
    <w:tmpl w:val="27BE1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2F4D8F"/>
    <w:multiLevelType w:val="hybridMultilevel"/>
    <w:tmpl w:val="5EC2B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6A3C66"/>
    <w:multiLevelType w:val="hybridMultilevel"/>
    <w:tmpl w:val="AD60D4C8"/>
    <w:lvl w:ilvl="0" w:tplc="8AFC6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CC747D"/>
    <w:multiLevelType w:val="hybridMultilevel"/>
    <w:tmpl w:val="B060F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420DB"/>
    <w:multiLevelType w:val="hybridMultilevel"/>
    <w:tmpl w:val="ADD8E148"/>
    <w:lvl w:ilvl="0" w:tplc="E110C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44B5"/>
    <w:rsid w:val="00002D07"/>
    <w:rsid w:val="000211C6"/>
    <w:rsid w:val="00041390"/>
    <w:rsid w:val="00082D40"/>
    <w:rsid w:val="00094CDE"/>
    <w:rsid w:val="000A0D7B"/>
    <w:rsid w:val="000E3BCB"/>
    <w:rsid w:val="000F4A28"/>
    <w:rsid w:val="00104D9F"/>
    <w:rsid w:val="001B3CF6"/>
    <w:rsid w:val="001D121B"/>
    <w:rsid w:val="001D7854"/>
    <w:rsid w:val="001F6677"/>
    <w:rsid w:val="00201A66"/>
    <w:rsid w:val="00212948"/>
    <w:rsid w:val="00216DB7"/>
    <w:rsid w:val="002466C9"/>
    <w:rsid w:val="002479F3"/>
    <w:rsid w:val="002C1010"/>
    <w:rsid w:val="00314BD5"/>
    <w:rsid w:val="00325E8D"/>
    <w:rsid w:val="00357CA0"/>
    <w:rsid w:val="0038372E"/>
    <w:rsid w:val="003C5762"/>
    <w:rsid w:val="003E4DA3"/>
    <w:rsid w:val="00400D17"/>
    <w:rsid w:val="004053BC"/>
    <w:rsid w:val="00420A69"/>
    <w:rsid w:val="00426A0E"/>
    <w:rsid w:val="0042779C"/>
    <w:rsid w:val="00432A7E"/>
    <w:rsid w:val="00437AF4"/>
    <w:rsid w:val="00460ED0"/>
    <w:rsid w:val="0047174E"/>
    <w:rsid w:val="00486B61"/>
    <w:rsid w:val="00487B25"/>
    <w:rsid w:val="004F0BDA"/>
    <w:rsid w:val="005250A2"/>
    <w:rsid w:val="00532001"/>
    <w:rsid w:val="005648AB"/>
    <w:rsid w:val="00586086"/>
    <w:rsid w:val="00586F61"/>
    <w:rsid w:val="00592582"/>
    <w:rsid w:val="005A29D0"/>
    <w:rsid w:val="005A7211"/>
    <w:rsid w:val="005E6CFC"/>
    <w:rsid w:val="005F2BAD"/>
    <w:rsid w:val="00610550"/>
    <w:rsid w:val="00625499"/>
    <w:rsid w:val="00652933"/>
    <w:rsid w:val="0067183E"/>
    <w:rsid w:val="00676CD7"/>
    <w:rsid w:val="00691B05"/>
    <w:rsid w:val="006A699B"/>
    <w:rsid w:val="006E2BAE"/>
    <w:rsid w:val="006E6DDA"/>
    <w:rsid w:val="006F035B"/>
    <w:rsid w:val="00701771"/>
    <w:rsid w:val="007157A2"/>
    <w:rsid w:val="00762098"/>
    <w:rsid w:val="0079053F"/>
    <w:rsid w:val="008058F5"/>
    <w:rsid w:val="00833D46"/>
    <w:rsid w:val="008635D5"/>
    <w:rsid w:val="008762A1"/>
    <w:rsid w:val="0087731D"/>
    <w:rsid w:val="008A6AE5"/>
    <w:rsid w:val="008B1E85"/>
    <w:rsid w:val="008B3343"/>
    <w:rsid w:val="008E2C5C"/>
    <w:rsid w:val="008E7ADF"/>
    <w:rsid w:val="00904477"/>
    <w:rsid w:val="009260AD"/>
    <w:rsid w:val="009E7E95"/>
    <w:rsid w:val="009F2E04"/>
    <w:rsid w:val="00A13DB1"/>
    <w:rsid w:val="00AA0C0F"/>
    <w:rsid w:val="00AD4E8D"/>
    <w:rsid w:val="00AE542F"/>
    <w:rsid w:val="00AE62D6"/>
    <w:rsid w:val="00B31213"/>
    <w:rsid w:val="00B343FF"/>
    <w:rsid w:val="00B90A2F"/>
    <w:rsid w:val="00B91276"/>
    <w:rsid w:val="00B93919"/>
    <w:rsid w:val="00BA44B5"/>
    <w:rsid w:val="00BA4C15"/>
    <w:rsid w:val="00BD22B9"/>
    <w:rsid w:val="00BD586A"/>
    <w:rsid w:val="00BE16A1"/>
    <w:rsid w:val="00BF7879"/>
    <w:rsid w:val="00C33D75"/>
    <w:rsid w:val="00C401CB"/>
    <w:rsid w:val="00C403E3"/>
    <w:rsid w:val="00C637A1"/>
    <w:rsid w:val="00C73916"/>
    <w:rsid w:val="00CA37E6"/>
    <w:rsid w:val="00CB0F23"/>
    <w:rsid w:val="00CC4A2D"/>
    <w:rsid w:val="00CD1808"/>
    <w:rsid w:val="00CE696D"/>
    <w:rsid w:val="00CE7C95"/>
    <w:rsid w:val="00D576CA"/>
    <w:rsid w:val="00D773A4"/>
    <w:rsid w:val="00D856AB"/>
    <w:rsid w:val="00DE1F7E"/>
    <w:rsid w:val="00E053AF"/>
    <w:rsid w:val="00E173C5"/>
    <w:rsid w:val="00E300E5"/>
    <w:rsid w:val="00E95B97"/>
    <w:rsid w:val="00EA5BF3"/>
    <w:rsid w:val="00EB5C41"/>
    <w:rsid w:val="00EB7710"/>
    <w:rsid w:val="00ED30EB"/>
    <w:rsid w:val="00EE2D5F"/>
    <w:rsid w:val="00EE3475"/>
    <w:rsid w:val="00EE49B8"/>
    <w:rsid w:val="00F00616"/>
    <w:rsid w:val="00F31C51"/>
    <w:rsid w:val="00F3315E"/>
    <w:rsid w:val="00F6173E"/>
    <w:rsid w:val="00F92369"/>
    <w:rsid w:val="00FA2B79"/>
    <w:rsid w:val="00FC27AF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Ссылка на сноску 45"/>
    <w:unhideWhenUsed/>
    <w:rsid w:val="00BA44B5"/>
    <w:rPr>
      <w:vertAlign w:val="superscript"/>
    </w:rPr>
  </w:style>
  <w:style w:type="paragraph" w:customStyle="1" w:styleId="ConsPlusNormal">
    <w:name w:val="ConsPlusNormal"/>
    <w:rsid w:val="00426A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426A0E"/>
    <w:pPr>
      <w:jc w:val="center"/>
    </w:pPr>
    <w:rPr>
      <w:szCs w:val="20"/>
    </w:rPr>
  </w:style>
  <w:style w:type="character" w:customStyle="1" w:styleId="a5">
    <w:name w:val="Основной текст Знак"/>
    <w:basedOn w:val="a0"/>
    <w:link w:val="a4"/>
    <w:rsid w:val="00426A0E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rmal (Web)"/>
    <w:basedOn w:val="a"/>
    <w:uiPriority w:val="99"/>
    <w:rsid w:val="00426A0E"/>
    <w:pPr>
      <w:spacing w:after="150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426A0E"/>
    <w:pPr>
      <w:ind w:left="708"/>
    </w:pPr>
  </w:style>
  <w:style w:type="paragraph" w:customStyle="1" w:styleId="ConsNormal">
    <w:name w:val="ConsNormal"/>
    <w:link w:val="ConsNormal0"/>
    <w:qFormat/>
    <w:rsid w:val="00676CD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676CD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andard">
    <w:name w:val="Standard"/>
    <w:rsid w:val="00676CD7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character" w:styleId="a8">
    <w:name w:val="Hyperlink"/>
    <w:unhideWhenUsed/>
    <w:rsid w:val="00532001"/>
    <w:rPr>
      <w:color w:val="0000FF"/>
      <w:u w:val="single"/>
    </w:rPr>
  </w:style>
  <w:style w:type="character" w:styleId="a9">
    <w:name w:val="Strong"/>
    <w:uiPriority w:val="22"/>
    <w:qFormat/>
    <w:rsid w:val="00532001"/>
    <w:rPr>
      <w:b/>
      <w:bCs/>
    </w:rPr>
  </w:style>
  <w:style w:type="paragraph" w:styleId="aa">
    <w:name w:val="Body Text Indent"/>
    <w:basedOn w:val="a"/>
    <w:link w:val="ab"/>
    <w:uiPriority w:val="99"/>
    <w:unhideWhenUsed/>
    <w:rsid w:val="007157A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7157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s1@semashk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mashko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16</Pages>
  <Words>7608</Words>
  <Characters>43367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Марина Генадьевна</dc:creator>
  <cp:lastModifiedBy>Федосов Евгений Александрович</cp:lastModifiedBy>
  <cp:revision>16</cp:revision>
  <cp:lastPrinted>2018-12-10T09:37:00Z</cp:lastPrinted>
  <dcterms:created xsi:type="dcterms:W3CDTF">2019-02-04T06:42:00Z</dcterms:created>
  <dcterms:modified xsi:type="dcterms:W3CDTF">2019-04-09T06:10:00Z</dcterms:modified>
</cp:coreProperties>
</file>