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5F077C" w:rsidRDefault="00E17983" w:rsidP="005F077C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EE49B8" w:rsidRPr="00ED2F6D">
        <w:rPr>
          <w:sz w:val="22"/>
          <w:szCs w:val="22"/>
        </w:rPr>
        <w:t xml:space="preserve"> НУЗ «Дорожная </w:t>
      </w:r>
    </w:p>
    <w:p w:rsidR="005F077C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 xml:space="preserve">клиническая больница имени </w:t>
      </w:r>
    </w:p>
    <w:p w:rsidR="00EE49B8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>Н.А. Семашко на ст. Люблино ОАО «РЖД»</w:t>
      </w:r>
    </w:p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</w:p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 w:rsidR="00E17983">
        <w:rPr>
          <w:sz w:val="22"/>
          <w:szCs w:val="22"/>
        </w:rPr>
        <w:t xml:space="preserve">А.М. </w:t>
      </w:r>
      <w:proofErr w:type="spellStart"/>
      <w:r w:rsidR="00E17983">
        <w:rPr>
          <w:sz w:val="22"/>
          <w:szCs w:val="22"/>
        </w:rPr>
        <w:t>Явися</w:t>
      </w:r>
      <w:bookmarkStart w:id="0" w:name="_GoBack"/>
      <w:bookmarkEnd w:id="0"/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252411" w:rsidRPr="000F29C4" w:rsidRDefault="00252411" w:rsidP="00252411">
      <w:pPr>
        <w:ind w:firstLine="540"/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>
        <w:rPr>
          <w:b/>
          <w:sz w:val="20"/>
          <w:szCs w:val="20"/>
        </w:rPr>
        <w:t xml:space="preserve"> № 19/2020/1</w:t>
      </w:r>
    </w:p>
    <w:p w:rsidR="005B7760" w:rsidRPr="00F34073" w:rsidRDefault="005A7211" w:rsidP="005B7760">
      <w:pPr>
        <w:ind w:firstLine="540"/>
        <w:jc w:val="center"/>
        <w:rPr>
          <w:b/>
          <w:sz w:val="22"/>
          <w:szCs w:val="22"/>
        </w:rPr>
      </w:pPr>
      <w:r w:rsidRPr="00F34073">
        <w:rPr>
          <w:b/>
          <w:sz w:val="22"/>
          <w:szCs w:val="22"/>
        </w:rPr>
        <w:t xml:space="preserve">о внесении изменений в </w:t>
      </w:r>
      <w:r w:rsidR="005B7760" w:rsidRPr="00F34073">
        <w:rPr>
          <w:b/>
          <w:sz w:val="22"/>
          <w:szCs w:val="22"/>
        </w:rPr>
        <w:t>извещение</w:t>
      </w:r>
      <w:r w:rsidR="00ED31A7" w:rsidRPr="00F34073">
        <w:rPr>
          <w:b/>
          <w:sz w:val="22"/>
          <w:szCs w:val="22"/>
        </w:rPr>
        <w:t xml:space="preserve"> № </w:t>
      </w:r>
      <w:r w:rsidR="00252411" w:rsidRPr="00F34073">
        <w:rPr>
          <w:b/>
          <w:sz w:val="22"/>
          <w:szCs w:val="22"/>
        </w:rPr>
        <w:t>19/2020</w:t>
      </w:r>
    </w:p>
    <w:p w:rsidR="00252411" w:rsidRPr="00F34073" w:rsidRDefault="00252411" w:rsidP="00252411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</w:t>
      </w:r>
      <w:r>
        <w:rPr>
          <w:b/>
          <w:sz w:val="22"/>
          <w:szCs w:val="22"/>
        </w:rPr>
        <w:t>и</w:t>
      </w:r>
      <w:r w:rsidRPr="000F29C4">
        <w:rPr>
          <w:b/>
          <w:sz w:val="22"/>
          <w:szCs w:val="22"/>
        </w:rPr>
        <w:t xml:space="preserve"> запроса котировок</w:t>
      </w:r>
      <w:r>
        <w:rPr>
          <w:b/>
          <w:sz w:val="22"/>
          <w:szCs w:val="22"/>
        </w:rPr>
        <w:t xml:space="preserve"> </w:t>
      </w:r>
      <w:r w:rsidRPr="00F34073">
        <w:rPr>
          <w:b/>
          <w:sz w:val="22"/>
          <w:szCs w:val="22"/>
        </w:rPr>
        <w:t>на  право заключения договора</w:t>
      </w:r>
    </w:p>
    <w:p w:rsidR="00252411" w:rsidRDefault="00252411" w:rsidP="002524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70FC">
        <w:rPr>
          <w:rFonts w:ascii="Times New Roman" w:hAnsi="Times New Roman" w:cs="Times New Roman"/>
          <w:b/>
          <w:bCs/>
          <w:sz w:val="22"/>
          <w:szCs w:val="22"/>
        </w:rPr>
        <w:t xml:space="preserve">на оказание </w:t>
      </w:r>
      <w:r w:rsidRPr="00437B2A">
        <w:rPr>
          <w:rFonts w:ascii="Times New Roman" w:hAnsi="Times New Roman" w:cs="Times New Roman"/>
          <w:b/>
          <w:bCs/>
          <w:sz w:val="22"/>
          <w:szCs w:val="22"/>
        </w:rPr>
        <w:t>услуг по техническому обслуживанию и ремонту водоочистителей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в 2020 году</w:t>
      </w:r>
    </w:p>
    <w:p w:rsidR="00252411" w:rsidRPr="000F29C4" w:rsidRDefault="00252411" w:rsidP="002524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для НУЗ 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ДКБ </w:t>
      </w:r>
      <w:r>
        <w:rPr>
          <w:rFonts w:ascii="Times New Roman" w:hAnsi="Times New Roman" w:cs="Times New Roman"/>
          <w:b/>
          <w:sz w:val="22"/>
          <w:szCs w:val="22"/>
        </w:rPr>
        <w:t>им. Н.А. Семашко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ст. </w:t>
      </w:r>
      <w:r>
        <w:rPr>
          <w:rFonts w:ascii="Times New Roman" w:hAnsi="Times New Roman" w:cs="Times New Roman"/>
          <w:b/>
          <w:sz w:val="22"/>
          <w:szCs w:val="22"/>
        </w:rPr>
        <w:t>Люблино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 ОАО «РЖД»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5B7760" w:rsidRPr="000F29C4" w:rsidRDefault="005B7760" w:rsidP="005B7760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5B7760" w:rsidRPr="000F29C4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94500D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820769" w:rsidRDefault="005B7760" w:rsidP="005B7760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5B7760" w:rsidRPr="006E7F23" w:rsidRDefault="005B7760" w:rsidP="005B7760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="00572DAF">
        <w:rPr>
          <w:b/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5B7760" w:rsidRPr="00334423" w:rsidRDefault="005B7760" w:rsidP="005B7760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  <w:r w:rsidR="00572DAF">
        <w:rPr>
          <w:bCs/>
          <w:sz w:val="22"/>
          <w:szCs w:val="22"/>
        </w:rPr>
        <w:t>, 8 (910</w:t>
      </w:r>
      <w:r>
        <w:rPr>
          <w:bCs/>
          <w:sz w:val="22"/>
          <w:szCs w:val="22"/>
        </w:rPr>
        <w:t xml:space="preserve">) </w:t>
      </w:r>
      <w:r w:rsidR="00572DAF">
        <w:rPr>
          <w:bCs/>
          <w:sz w:val="22"/>
          <w:szCs w:val="22"/>
        </w:rPr>
        <w:t>440</w:t>
      </w:r>
      <w:r>
        <w:rPr>
          <w:bCs/>
          <w:sz w:val="22"/>
          <w:szCs w:val="22"/>
        </w:rPr>
        <w:t>-</w:t>
      </w:r>
      <w:r w:rsidR="00572DAF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>-</w:t>
      </w:r>
      <w:r w:rsidR="00572DAF">
        <w:rPr>
          <w:bCs/>
          <w:sz w:val="22"/>
          <w:szCs w:val="22"/>
        </w:rPr>
        <w:t>73</w:t>
      </w:r>
    </w:p>
    <w:p w:rsidR="005B7760" w:rsidRPr="0026170D" w:rsidRDefault="005B7760" w:rsidP="005B7760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5B7760" w:rsidRPr="0026170D" w:rsidRDefault="005B7760" w:rsidP="005B7760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5B7760" w:rsidRPr="00111067" w:rsidRDefault="005B7760" w:rsidP="005B7760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услуг для нужд НУЗ ОАО</w:t>
      </w:r>
      <w:r>
        <w:rPr>
          <w:bCs/>
          <w:sz w:val="22"/>
          <w:szCs w:val="22"/>
        </w:rPr>
        <w:t xml:space="preserve"> «РЖД», размещенного на сайте </w:t>
      </w:r>
      <w:r>
        <w:rPr>
          <w:bCs/>
          <w:sz w:val="22"/>
          <w:szCs w:val="22"/>
          <w:lang w:val="en-US"/>
        </w:rPr>
        <w:t>www</w:t>
      </w:r>
      <w:r w:rsidRPr="00111067"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semashko</w:t>
      </w:r>
      <w:proofErr w:type="spellEnd"/>
      <w:r w:rsidRPr="00111067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com</w:t>
      </w:r>
      <w:proofErr w:type="gramEnd"/>
    </w:p>
    <w:p w:rsidR="0097576E" w:rsidRDefault="0097576E" w:rsidP="00426A0E">
      <w:pPr>
        <w:jc w:val="both"/>
        <w:rPr>
          <w:sz w:val="22"/>
          <w:szCs w:val="22"/>
        </w:rPr>
      </w:pPr>
    </w:p>
    <w:p w:rsidR="00B72A4F" w:rsidRPr="00B72A4F" w:rsidRDefault="005A7211" w:rsidP="005F077C">
      <w:pPr>
        <w:pStyle w:val="a7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72A4F">
        <w:rPr>
          <w:sz w:val="22"/>
          <w:szCs w:val="22"/>
        </w:rPr>
        <w:t xml:space="preserve">Настоящим извещением </w:t>
      </w:r>
      <w:r w:rsidR="005F077C">
        <w:rPr>
          <w:sz w:val="22"/>
          <w:szCs w:val="22"/>
        </w:rPr>
        <w:t xml:space="preserve">№ </w:t>
      </w:r>
      <w:r w:rsidR="00252411">
        <w:rPr>
          <w:sz w:val="22"/>
          <w:szCs w:val="22"/>
        </w:rPr>
        <w:t>19/2020</w:t>
      </w:r>
      <w:r w:rsidR="00F34073">
        <w:rPr>
          <w:sz w:val="22"/>
          <w:szCs w:val="22"/>
        </w:rPr>
        <w:t>/1</w:t>
      </w:r>
      <w:r w:rsidR="00252411">
        <w:rPr>
          <w:sz w:val="22"/>
          <w:szCs w:val="22"/>
        </w:rPr>
        <w:t xml:space="preserve"> </w:t>
      </w:r>
      <w:r w:rsidRPr="00B72A4F">
        <w:rPr>
          <w:sz w:val="22"/>
          <w:szCs w:val="22"/>
        </w:rPr>
        <w:t>вносим информацию об изменениях в разделе</w:t>
      </w:r>
      <w:r w:rsidR="00B72A4F" w:rsidRPr="00B72A4F">
        <w:rPr>
          <w:sz w:val="22"/>
          <w:szCs w:val="22"/>
        </w:rPr>
        <w:t>:</w:t>
      </w:r>
    </w:p>
    <w:p w:rsidR="005F077C" w:rsidRDefault="005F077C" w:rsidP="005F077C">
      <w:pPr>
        <w:jc w:val="both"/>
        <w:rPr>
          <w:b/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F34073" w:rsidRDefault="00252411" w:rsidP="00F34073">
      <w:pPr>
        <w:jc w:val="both"/>
        <w:rPr>
          <w:snapToGrid w:val="0"/>
          <w:color w:val="000000"/>
          <w:sz w:val="22"/>
          <w:szCs w:val="22"/>
        </w:rPr>
      </w:pPr>
      <w:r w:rsidRPr="009F0FED">
        <w:rPr>
          <w:snapToGrid w:val="0"/>
          <w:color w:val="000000"/>
          <w:sz w:val="22"/>
          <w:szCs w:val="22"/>
        </w:rPr>
        <w:t xml:space="preserve">Запрос котировок </w:t>
      </w:r>
      <w:r w:rsidRPr="0094500D">
        <w:rPr>
          <w:snapToGrid w:val="0"/>
          <w:color w:val="000000"/>
          <w:sz w:val="22"/>
          <w:szCs w:val="22"/>
        </w:rPr>
        <w:t xml:space="preserve">на  право заключения договора </w:t>
      </w:r>
      <w:r w:rsidRPr="000B70FC">
        <w:rPr>
          <w:snapToGrid w:val="0"/>
          <w:color w:val="000000"/>
          <w:sz w:val="22"/>
          <w:szCs w:val="22"/>
        </w:rPr>
        <w:t xml:space="preserve">на оказание </w:t>
      </w:r>
      <w:r w:rsidRPr="000B70FC">
        <w:rPr>
          <w:b/>
          <w:bCs/>
          <w:sz w:val="22"/>
          <w:szCs w:val="22"/>
        </w:rPr>
        <w:t>услуг</w:t>
      </w:r>
      <w:r>
        <w:rPr>
          <w:b/>
          <w:bCs/>
          <w:sz w:val="22"/>
          <w:szCs w:val="22"/>
        </w:rPr>
        <w:t xml:space="preserve"> по техническому обслуживанию и ремонту водоочистителей  </w:t>
      </w:r>
      <w:r w:rsidRPr="000B70FC">
        <w:rPr>
          <w:snapToGrid w:val="0"/>
          <w:color w:val="000000"/>
          <w:sz w:val="22"/>
          <w:szCs w:val="22"/>
        </w:rPr>
        <w:t>в НУЗ «Дорожная клиническая больница им. Н.А. Семашко</w:t>
      </w:r>
      <w:r>
        <w:rPr>
          <w:snapToGrid w:val="0"/>
          <w:color w:val="000000"/>
          <w:sz w:val="22"/>
          <w:szCs w:val="22"/>
        </w:rPr>
        <w:t xml:space="preserve"> на ст. Люблино ОАО «РЖД» в 2020</w:t>
      </w:r>
      <w:r w:rsidRPr="000B70FC">
        <w:rPr>
          <w:snapToGrid w:val="0"/>
          <w:color w:val="000000"/>
          <w:sz w:val="22"/>
          <w:szCs w:val="22"/>
        </w:rPr>
        <w:t xml:space="preserve"> году</w:t>
      </w:r>
      <w:r>
        <w:rPr>
          <w:snapToGrid w:val="0"/>
          <w:color w:val="000000"/>
          <w:sz w:val="22"/>
          <w:szCs w:val="22"/>
        </w:rPr>
        <w:t>.</w:t>
      </w:r>
    </w:p>
    <w:p w:rsidR="00252411" w:rsidRPr="00F34073" w:rsidRDefault="00252411" w:rsidP="00F34073">
      <w:pPr>
        <w:jc w:val="both"/>
        <w:rPr>
          <w:snapToGrid w:val="0"/>
          <w:color w:val="000000"/>
          <w:sz w:val="22"/>
          <w:szCs w:val="22"/>
        </w:rPr>
      </w:pPr>
      <w:r w:rsidRPr="00F34073">
        <w:rPr>
          <w:b/>
          <w:sz w:val="22"/>
          <w:szCs w:val="22"/>
        </w:rPr>
        <w:t>Характеристика системы фильтрации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31"/>
      </w:tblGrid>
      <w:tr w:rsidR="00252411" w:rsidRPr="00F34073" w:rsidTr="00F34073">
        <w:tc>
          <w:tcPr>
            <w:tcW w:w="913" w:type="pct"/>
            <w:shd w:val="clear" w:color="auto" w:fill="auto"/>
            <w:vAlign w:val="center"/>
          </w:tcPr>
          <w:p w:rsidR="00252411" w:rsidRPr="00F34073" w:rsidRDefault="00252411" w:rsidP="00F34073">
            <w:pPr>
              <w:jc w:val="center"/>
              <w:rPr>
                <w:bCs/>
                <w:color w:val="000000"/>
              </w:rPr>
            </w:pPr>
            <w:r w:rsidRPr="00F34073">
              <w:rPr>
                <w:bCs/>
                <w:color w:val="000000"/>
                <w:sz w:val="22"/>
                <w:szCs w:val="22"/>
              </w:rPr>
              <w:t>Механический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F34073">
              <w:rPr>
                <w:bCs/>
                <w:color w:val="000000"/>
                <w:sz w:val="22"/>
                <w:szCs w:val="22"/>
              </w:rPr>
              <w:t>Фильтр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4087" w:type="pct"/>
            <w:shd w:val="clear" w:color="auto" w:fill="auto"/>
            <w:vAlign w:val="center"/>
          </w:tcPr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b/>
                <w:sz w:val="22"/>
                <w:szCs w:val="22"/>
              </w:rPr>
              <w:t xml:space="preserve">1 ступень. </w:t>
            </w:r>
            <w:r w:rsidRPr="00F34073">
              <w:rPr>
                <w:sz w:val="22"/>
                <w:szCs w:val="22"/>
              </w:rPr>
              <w:t>Должен удалять механические примеси. Состав – вспененный полипропилен.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b/>
                <w:sz w:val="22"/>
                <w:szCs w:val="22"/>
              </w:rPr>
              <w:t xml:space="preserve">Тип соединения - </w:t>
            </w:r>
            <w:r w:rsidRPr="00F34073">
              <w:rPr>
                <w:b/>
                <w:sz w:val="22"/>
                <w:szCs w:val="22"/>
                <w:lang w:val="en-US"/>
              </w:rPr>
              <w:t>I</w:t>
            </w:r>
            <w:r w:rsidRPr="00F34073">
              <w:rPr>
                <w:sz w:val="22"/>
                <w:szCs w:val="22"/>
              </w:rPr>
              <w:t xml:space="preserve"> – тип, цанга-цанга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sz w:val="22"/>
                <w:szCs w:val="22"/>
              </w:rPr>
              <w:t>Типоразмер – не мене 14 дюймов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  <w:rPr>
                <w:b/>
              </w:rPr>
            </w:pPr>
            <w:r w:rsidRPr="00F34073">
              <w:rPr>
                <w:b/>
                <w:sz w:val="22"/>
                <w:szCs w:val="22"/>
              </w:rPr>
              <w:t>Ресурс – не менее 10 000 литров</w:t>
            </w:r>
          </w:p>
        </w:tc>
      </w:tr>
      <w:tr w:rsidR="00252411" w:rsidRPr="00F34073" w:rsidTr="00F34073">
        <w:tc>
          <w:tcPr>
            <w:tcW w:w="913" w:type="pct"/>
            <w:shd w:val="clear" w:color="auto" w:fill="auto"/>
            <w:vAlign w:val="center"/>
          </w:tcPr>
          <w:p w:rsidR="00252411" w:rsidRPr="00F34073" w:rsidRDefault="00252411" w:rsidP="00F34073">
            <w:pPr>
              <w:tabs>
                <w:tab w:val="left" w:pos="284"/>
              </w:tabs>
              <w:jc w:val="center"/>
              <w:rPr>
                <w:bCs/>
                <w:color w:val="000000"/>
                <w:lang w:eastAsia="ar-SA"/>
              </w:rPr>
            </w:pPr>
            <w:r w:rsidRPr="00F34073">
              <w:rPr>
                <w:bCs/>
                <w:color w:val="000000"/>
                <w:sz w:val="22"/>
                <w:szCs w:val="22"/>
                <w:lang w:eastAsia="ar-SA"/>
              </w:rPr>
              <w:t>Угольный фильтр предварительной очистки с ионами йода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4087" w:type="pct"/>
            <w:shd w:val="clear" w:color="auto" w:fill="auto"/>
            <w:vAlign w:val="center"/>
          </w:tcPr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b/>
                <w:sz w:val="22"/>
                <w:szCs w:val="22"/>
              </w:rPr>
              <w:t>2 ступень.</w:t>
            </w:r>
            <w:r w:rsidRPr="00F34073">
              <w:rPr>
                <w:sz w:val="22"/>
                <w:szCs w:val="22"/>
              </w:rPr>
              <w:t xml:space="preserve"> Должен осуществлять предварительную очистку воды от органических примесей, тяжелый металлов и активного хлора.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b/>
                <w:bCs/>
                <w:sz w:val="22"/>
                <w:szCs w:val="22"/>
              </w:rPr>
              <w:t>Тип соединения -</w:t>
            </w:r>
            <w:r w:rsidRPr="00F34073">
              <w:rPr>
                <w:sz w:val="22"/>
                <w:szCs w:val="22"/>
              </w:rPr>
              <w:t xml:space="preserve"> </w:t>
            </w:r>
            <w:r w:rsidRPr="00F34073">
              <w:rPr>
                <w:sz w:val="22"/>
                <w:szCs w:val="22"/>
                <w:lang w:val="en-US"/>
              </w:rPr>
              <w:t>I</w:t>
            </w:r>
            <w:r w:rsidRPr="00F34073">
              <w:rPr>
                <w:sz w:val="22"/>
                <w:szCs w:val="22"/>
              </w:rPr>
              <w:t xml:space="preserve"> – тип, цанга-цанга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sz w:val="22"/>
                <w:szCs w:val="22"/>
              </w:rPr>
              <w:t>Типоразмер – не мене 14 дюймов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  <w:rPr>
                <w:b/>
              </w:rPr>
            </w:pPr>
            <w:r w:rsidRPr="00F34073">
              <w:rPr>
                <w:b/>
                <w:sz w:val="22"/>
                <w:szCs w:val="22"/>
              </w:rPr>
              <w:t>Ресурс – не менее 10 000 литров</w:t>
            </w:r>
          </w:p>
        </w:tc>
      </w:tr>
      <w:tr w:rsidR="00252411" w:rsidRPr="00F34073" w:rsidTr="00F34073">
        <w:tc>
          <w:tcPr>
            <w:tcW w:w="913" w:type="pct"/>
            <w:shd w:val="clear" w:color="auto" w:fill="auto"/>
            <w:vAlign w:val="center"/>
          </w:tcPr>
          <w:p w:rsidR="00252411" w:rsidRPr="00F34073" w:rsidRDefault="00252411" w:rsidP="00F34073">
            <w:pPr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F34073">
              <w:rPr>
                <w:bCs/>
                <w:color w:val="000000"/>
                <w:sz w:val="22"/>
                <w:szCs w:val="22"/>
                <w:lang w:eastAsia="ar-SA"/>
              </w:rPr>
              <w:t>Ультрафильтрационная</w:t>
            </w:r>
            <w:proofErr w:type="spellEnd"/>
            <w:r w:rsidRPr="00F34073">
              <w:rPr>
                <w:bCs/>
                <w:color w:val="000000"/>
                <w:sz w:val="22"/>
                <w:szCs w:val="22"/>
                <w:lang w:eastAsia="ar-SA"/>
              </w:rPr>
              <w:t xml:space="preserve"> мембрана</w:t>
            </w:r>
          </w:p>
          <w:p w:rsidR="00252411" w:rsidRPr="00F34073" w:rsidRDefault="00252411" w:rsidP="00F34073">
            <w:pPr>
              <w:jc w:val="center"/>
              <w:rPr>
                <w:b/>
              </w:rPr>
            </w:pPr>
          </w:p>
        </w:tc>
        <w:tc>
          <w:tcPr>
            <w:tcW w:w="4087" w:type="pct"/>
            <w:shd w:val="clear" w:color="auto" w:fill="auto"/>
            <w:vAlign w:val="center"/>
          </w:tcPr>
          <w:p w:rsidR="00252411" w:rsidRPr="00F34073" w:rsidRDefault="00252411" w:rsidP="00F34073">
            <w:pPr>
              <w:jc w:val="both"/>
            </w:pPr>
            <w:r w:rsidRPr="00F34073">
              <w:rPr>
                <w:b/>
                <w:sz w:val="22"/>
                <w:szCs w:val="22"/>
              </w:rPr>
              <w:t>3 ступень.</w:t>
            </w:r>
            <w:r w:rsidRPr="00F34073">
              <w:rPr>
                <w:sz w:val="22"/>
                <w:szCs w:val="22"/>
              </w:rPr>
              <w:t xml:space="preserve"> Должен удалять микрочастицы размером более 0,1 микрона и обеспечивать 100% защиту от бактерий.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sz w:val="22"/>
                <w:szCs w:val="22"/>
              </w:rPr>
              <w:t>Состав: половолоконная мембрана.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b/>
                <w:bCs/>
                <w:sz w:val="22"/>
                <w:szCs w:val="22"/>
              </w:rPr>
              <w:t xml:space="preserve">Тип соединения - </w:t>
            </w:r>
            <w:r w:rsidRPr="00F34073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34073">
              <w:rPr>
                <w:sz w:val="22"/>
                <w:szCs w:val="22"/>
              </w:rPr>
              <w:t xml:space="preserve"> – тип, цанга-цанга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sz w:val="22"/>
                <w:szCs w:val="22"/>
              </w:rPr>
              <w:t>Типоразмер – не мене 14 дюймов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  <w:rPr>
                <w:b/>
              </w:rPr>
            </w:pPr>
            <w:r w:rsidRPr="00F34073">
              <w:rPr>
                <w:b/>
                <w:sz w:val="22"/>
                <w:szCs w:val="22"/>
              </w:rPr>
              <w:t>Ресурс – не менее 10 000 литров</w:t>
            </w:r>
          </w:p>
        </w:tc>
      </w:tr>
      <w:tr w:rsidR="00252411" w:rsidRPr="00F34073" w:rsidTr="00F34073">
        <w:tc>
          <w:tcPr>
            <w:tcW w:w="913" w:type="pct"/>
            <w:shd w:val="clear" w:color="auto" w:fill="auto"/>
            <w:vAlign w:val="center"/>
          </w:tcPr>
          <w:p w:rsidR="00252411" w:rsidRPr="00F34073" w:rsidRDefault="00252411" w:rsidP="00F34073">
            <w:pPr>
              <w:jc w:val="center"/>
              <w:rPr>
                <w:bCs/>
                <w:color w:val="000000"/>
                <w:lang w:eastAsia="ar-SA"/>
              </w:rPr>
            </w:pPr>
            <w:r w:rsidRPr="00F34073">
              <w:rPr>
                <w:bCs/>
                <w:color w:val="000000"/>
                <w:sz w:val="22"/>
                <w:szCs w:val="22"/>
                <w:lang w:eastAsia="ar-SA"/>
              </w:rPr>
              <w:t>Угольный фильтр окончательной очистки с ионами серебра</w:t>
            </w:r>
          </w:p>
          <w:p w:rsidR="00252411" w:rsidRPr="00F34073" w:rsidRDefault="00252411" w:rsidP="00F34073">
            <w:pPr>
              <w:jc w:val="center"/>
              <w:rPr>
                <w:b/>
              </w:rPr>
            </w:pPr>
          </w:p>
        </w:tc>
        <w:tc>
          <w:tcPr>
            <w:tcW w:w="4087" w:type="pct"/>
            <w:shd w:val="clear" w:color="auto" w:fill="auto"/>
            <w:vAlign w:val="center"/>
          </w:tcPr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b/>
                <w:sz w:val="22"/>
                <w:szCs w:val="22"/>
              </w:rPr>
              <w:t xml:space="preserve">4 ступень. </w:t>
            </w:r>
            <w:proofErr w:type="gramStart"/>
            <w:r w:rsidRPr="00F34073">
              <w:rPr>
                <w:sz w:val="22"/>
                <w:szCs w:val="22"/>
              </w:rPr>
              <w:t xml:space="preserve">Должен состоять из сверхплотного </w:t>
            </w:r>
            <w:proofErr w:type="spellStart"/>
            <w:r w:rsidRPr="00F34073">
              <w:rPr>
                <w:sz w:val="22"/>
                <w:szCs w:val="22"/>
              </w:rPr>
              <w:t>карбонблока</w:t>
            </w:r>
            <w:proofErr w:type="spellEnd"/>
            <w:r w:rsidRPr="00F34073">
              <w:rPr>
                <w:sz w:val="22"/>
                <w:szCs w:val="22"/>
              </w:rPr>
              <w:t xml:space="preserve"> с волокном, изготовленным из порошкообразного активированного кокосового угля.</w:t>
            </w:r>
            <w:proofErr w:type="gramEnd"/>
            <w:r w:rsidRPr="00F34073">
              <w:rPr>
                <w:sz w:val="22"/>
                <w:szCs w:val="22"/>
              </w:rPr>
              <w:t xml:space="preserve"> Должен удалять остаточные концентрации органических примесей и тяжелых металлов.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b/>
                <w:bCs/>
                <w:sz w:val="22"/>
                <w:szCs w:val="22"/>
              </w:rPr>
              <w:t xml:space="preserve">Тип соединения - </w:t>
            </w:r>
            <w:r w:rsidRPr="00F34073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34073">
              <w:rPr>
                <w:sz w:val="22"/>
                <w:szCs w:val="22"/>
              </w:rPr>
              <w:t xml:space="preserve"> – тип, цанга-цанга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</w:pPr>
            <w:r w:rsidRPr="00F34073">
              <w:rPr>
                <w:sz w:val="22"/>
                <w:szCs w:val="22"/>
              </w:rPr>
              <w:t>Типоразмер – не мене 14 дюймов</w:t>
            </w:r>
          </w:p>
          <w:p w:rsidR="00252411" w:rsidRPr="00F34073" w:rsidRDefault="00252411" w:rsidP="00F34073">
            <w:pPr>
              <w:tabs>
                <w:tab w:val="left" w:pos="284"/>
              </w:tabs>
              <w:jc w:val="both"/>
              <w:rPr>
                <w:b/>
              </w:rPr>
            </w:pPr>
            <w:r w:rsidRPr="00F34073">
              <w:rPr>
                <w:b/>
                <w:sz w:val="22"/>
                <w:szCs w:val="22"/>
              </w:rPr>
              <w:t>Ресурс – не менее 10 000 литров</w:t>
            </w:r>
          </w:p>
        </w:tc>
      </w:tr>
    </w:tbl>
    <w:p w:rsidR="00252411" w:rsidRPr="00F34073" w:rsidRDefault="00252411" w:rsidP="00252411">
      <w:pPr>
        <w:tabs>
          <w:tab w:val="left" w:pos="284"/>
        </w:tabs>
        <w:jc w:val="both"/>
        <w:rPr>
          <w:b/>
          <w:sz w:val="22"/>
          <w:szCs w:val="22"/>
        </w:rPr>
      </w:pPr>
      <w:r w:rsidRPr="00F34073">
        <w:rPr>
          <w:b/>
          <w:sz w:val="22"/>
          <w:szCs w:val="22"/>
        </w:rPr>
        <w:lastRenderedPageBreak/>
        <w:t>В первое сервисное обслуживание необходимо провести работы по восстановлению работоспособности проточных водоочистителей</w:t>
      </w:r>
      <w:r w:rsidR="00F34073">
        <w:rPr>
          <w:b/>
          <w:sz w:val="22"/>
          <w:szCs w:val="22"/>
        </w:rPr>
        <w:t>, находящихся у Заказчика</w:t>
      </w:r>
      <w:r w:rsidRPr="00F34073">
        <w:rPr>
          <w:b/>
          <w:sz w:val="22"/>
          <w:szCs w:val="22"/>
        </w:rPr>
        <w:t>:</w:t>
      </w:r>
    </w:p>
    <w:p w:rsidR="00252411" w:rsidRPr="00F34073" w:rsidRDefault="00252411" w:rsidP="00252411">
      <w:pPr>
        <w:pStyle w:val="2"/>
        <w:shd w:val="clear" w:color="auto" w:fill="FFFFFF"/>
        <w:spacing w:after="90"/>
        <w:rPr>
          <w:rFonts w:ascii="Tahoma" w:hAnsi="Tahoma" w:cs="Tahoma"/>
          <w:color w:val="1F7558"/>
          <w:sz w:val="22"/>
          <w:szCs w:val="22"/>
          <w:lang w:val="en-US" w:eastAsia="ru-RU"/>
        </w:rPr>
      </w:pPr>
      <w:proofErr w:type="gramStart"/>
      <w:r w:rsidRPr="00F34073">
        <w:rPr>
          <w:b w:val="0"/>
          <w:sz w:val="22"/>
          <w:szCs w:val="22"/>
          <w:lang w:val="en-US"/>
        </w:rPr>
        <w:t xml:space="preserve">AEL 280S, AEL 17S, WP-1000, </w:t>
      </w:r>
      <w:proofErr w:type="spellStart"/>
      <w:r w:rsidRPr="00F34073">
        <w:rPr>
          <w:b w:val="0"/>
          <w:sz w:val="22"/>
          <w:szCs w:val="22"/>
          <w:lang w:val="en-US"/>
        </w:rPr>
        <w:t>Ecotronic</w:t>
      </w:r>
      <w:proofErr w:type="spellEnd"/>
      <w:r w:rsidRPr="00F34073">
        <w:rPr>
          <w:b w:val="0"/>
          <w:sz w:val="22"/>
          <w:szCs w:val="22"/>
          <w:lang w:val="en-US"/>
        </w:rPr>
        <w:t xml:space="preserve"> C21-U4L - 36</w:t>
      </w:r>
      <w:r w:rsidRPr="00F34073">
        <w:rPr>
          <w:sz w:val="22"/>
          <w:szCs w:val="22"/>
          <w:lang w:val="en-US"/>
        </w:rPr>
        <w:t xml:space="preserve"> </w:t>
      </w:r>
      <w:r w:rsidRPr="00F34073">
        <w:rPr>
          <w:b w:val="0"/>
          <w:bCs w:val="0"/>
          <w:sz w:val="22"/>
          <w:szCs w:val="22"/>
        </w:rPr>
        <w:t>шт</w:t>
      </w:r>
      <w:r w:rsidRPr="00F34073">
        <w:rPr>
          <w:b w:val="0"/>
          <w:bCs w:val="0"/>
          <w:sz w:val="22"/>
          <w:szCs w:val="22"/>
          <w:lang w:val="en-US"/>
        </w:rPr>
        <w:t>.</w:t>
      </w:r>
      <w:proofErr w:type="gramEnd"/>
      <w:r w:rsidRPr="00F34073">
        <w:rPr>
          <w:sz w:val="22"/>
          <w:szCs w:val="22"/>
          <w:lang w:val="en-US"/>
        </w:rPr>
        <w:t xml:space="preserve"> 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>- замена компрессора – 4 шт.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>- замена вставки лицевой панели</w:t>
      </w:r>
      <w:r w:rsidR="00F34073">
        <w:rPr>
          <w:sz w:val="22"/>
          <w:szCs w:val="22"/>
        </w:rPr>
        <w:t xml:space="preserve"> </w:t>
      </w:r>
      <w:r w:rsidRPr="00F34073">
        <w:rPr>
          <w:sz w:val="22"/>
          <w:szCs w:val="22"/>
        </w:rPr>
        <w:t>– 3 шт.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>- замена бака горячей воды в количестве 4х штук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>- замена бака горячей воды в количестве 2х штук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>- замена бака горячей воды в количестве 1х штук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 xml:space="preserve">- замена решеток </w:t>
      </w:r>
      <w:proofErr w:type="spellStart"/>
      <w:r w:rsidRPr="00F34073">
        <w:rPr>
          <w:sz w:val="22"/>
          <w:szCs w:val="22"/>
        </w:rPr>
        <w:t>каплесборника</w:t>
      </w:r>
      <w:proofErr w:type="spellEnd"/>
      <w:r w:rsidRPr="00F34073">
        <w:rPr>
          <w:sz w:val="22"/>
          <w:szCs w:val="22"/>
        </w:rPr>
        <w:t xml:space="preserve"> в количестве 4 штук.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 xml:space="preserve">- замена решеток </w:t>
      </w:r>
      <w:proofErr w:type="spellStart"/>
      <w:r w:rsidRPr="00F34073">
        <w:rPr>
          <w:sz w:val="22"/>
          <w:szCs w:val="22"/>
        </w:rPr>
        <w:t>каплесборника</w:t>
      </w:r>
      <w:proofErr w:type="spellEnd"/>
      <w:r w:rsidRPr="00F34073">
        <w:rPr>
          <w:sz w:val="22"/>
          <w:szCs w:val="22"/>
        </w:rPr>
        <w:t xml:space="preserve"> в количестве 4 штук.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 xml:space="preserve">- замена решеток </w:t>
      </w:r>
      <w:proofErr w:type="spellStart"/>
      <w:r w:rsidRPr="00F34073">
        <w:rPr>
          <w:sz w:val="22"/>
          <w:szCs w:val="22"/>
        </w:rPr>
        <w:t>каплесборника</w:t>
      </w:r>
      <w:proofErr w:type="spellEnd"/>
      <w:r w:rsidRPr="00F34073">
        <w:rPr>
          <w:sz w:val="22"/>
          <w:szCs w:val="22"/>
        </w:rPr>
        <w:t xml:space="preserve"> в количестве 3 штук.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 xml:space="preserve">- замена </w:t>
      </w:r>
      <w:proofErr w:type="spellStart"/>
      <w:r w:rsidRPr="00F34073">
        <w:rPr>
          <w:sz w:val="22"/>
          <w:szCs w:val="22"/>
        </w:rPr>
        <w:t>каплесборника</w:t>
      </w:r>
      <w:proofErr w:type="spellEnd"/>
      <w:r w:rsidRPr="00F34073">
        <w:rPr>
          <w:sz w:val="22"/>
          <w:szCs w:val="22"/>
        </w:rPr>
        <w:t xml:space="preserve"> в количестве 5 штук.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>- замена кранов подачи горячей воды с защитой – 13 шт.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>- замена кранов подачи холодной воды – 14 шт.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>- заправка компрессора фреоном – 2 шт.</w:t>
      </w:r>
    </w:p>
    <w:p w:rsidR="00252411" w:rsidRPr="00F34073" w:rsidRDefault="00252411" w:rsidP="00252411">
      <w:pPr>
        <w:tabs>
          <w:tab w:val="left" w:pos="284"/>
        </w:tabs>
        <w:jc w:val="both"/>
        <w:rPr>
          <w:sz w:val="22"/>
          <w:szCs w:val="22"/>
        </w:rPr>
      </w:pPr>
      <w:r w:rsidRPr="00F34073">
        <w:rPr>
          <w:sz w:val="22"/>
          <w:szCs w:val="22"/>
        </w:rPr>
        <w:t>- замена лицевой панели золотого цвета – 2шт.</w:t>
      </w:r>
    </w:p>
    <w:p w:rsidR="005F077C" w:rsidRDefault="005F077C" w:rsidP="00ED31A7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F34073" w:rsidRDefault="00F34073" w:rsidP="00ED31A7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5A7211" w:rsidRDefault="00334792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</w:t>
      </w:r>
      <w:r w:rsidR="005A7211">
        <w:rPr>
          <w:b/>
          <w:sz w:val="22"/>
          <w:szCs w:val="22"/>
        </w:rPr>
        <w:t>е</w:t>
      </w:r>
      <w:r w:rsidR="0097576E">
        <w:rPr>
          <w:b/>
          <w:sz w:val="22"/>
          <w:szCs w:val="22"/>
        </w:rPr>
        <w:t xml:space="preserve"> остальные условия извещения </w:t>
      </w:r>
      <w:r w:rsidR="005F077C" w:rsidRPr="005F077C">
        <w:rPr>
          <w:b/>
          <w:sz w:val="22"/>
          <w:szCs w:val="22"/>
        </w:rPr>
        <w:t xml:space="preserve">№ </w:t>
      </w:r>
      <w:r w:rsidR="00252411">
        <w:rPr>
          <w:b/>
          <w:sz w:val="22"/>
          <w:szCs w:val="22"/>
        </w:rPr>
        <w:t xml:space="preserve">19/2020 </w:t>
      </w:r>
      <w:r w:rsidR="005A7211">
        <w:rPr>
          <w:b/>
          <w:sz w:val="22"/>
          <w:szCs w:val="22"/>
        </w:rPr>
        <w:t>остаются неизменными.</w:t>
      </w:r>
    </w:p>
    <w:sectPr w:rsidR="005A7211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73" w:rsidRDefault="00F34073" w:rsidP="00BA44B5">
      <w:r>
        <w:separator/>
      </w:r>
    </w:p>
  </w:endnote>
  <w:endnote w:type="continuationSeparator" w:id="0">
    <w:p w:rsidR="00F34073" w:rsidRDefault="00F34073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73" w:rsidRDefault="00F34073" w:rsidP="00BA44B5">
      <w:r>
        <w:separator/>
      </w:r>
    </w:p>
  </w:footnote>
  <w:footnote w:type="continuationSeparator" w:id="0">
    <w:p w:rsidR="00F34073" w:rsidRDefault="00F34073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B3CF6"/>
    <w:rsid w:val="001D121B"/>
    <w:rsid w:val="001D7854"/>
    <w:rsid w:val="001E069E"/>
    <w:rsid w:val="001F6677"/>
    <w:rsid w:val="00201A66"/>
    <w:rsid w:val="00212948"/>
    <w:rsid w:val="00216DB7"/>
    <w:rsid w:val="002466C9"/>
    <w:rsid w:val="002479F3"/>
    <w:rsid w:val="00252411"/>
    <w:rsid w:val="002C1010"/>
    <w:rsid w:val="00314BD5"/>
    <w:rsid w:val="00325E8D"/>
    <w:rsid w:val="00334792"/>
    <w:rsid w:val="0038372E"/>
    <w:rsid w:val="003862BA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72DAF"/>
    <w:rsid w:val="00586086"/>
    <w:rsid w:val="00586F61"/>
    <w:rsid w:val="00592582"/>
    <w:rsid w:val="005A29D0"/>
    <w:rsid w:val="005A7211"/>
    <w:rsid w:val="005B7760"/>
    <w:rsid w:val="005E6CFC"/>
    <w:rsid w:val="005F077C"/>
    <w:rsid w:val="005F2BAD"/>
    <w:rsid w:val="00610550"/>
    <w:rsid w:val="00625499"/>
    <w:rsid w:val="00652933"/>
    <w:rsid w:val="0067183E"/>
    <w:rsid w:val="00676CD7"/>
    <w:rsid w:val="00691B05"/>
    <w:rsid w:val="006A38C6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2FA1"/>
    <w:rsid w:val="008A6AE5"/>
    <w:rsid w:val="008B1E85"/>
    <w:rsid w:val="008B3343"/>
    <w:rsid w:val="008E2C5C"/>
    <w:rsid w:val="008E7ADF"/>
    <w:rsid w:val="00904477"/>
    <w:rsid w:val="009260AD"/>
    <w:rsid w:val="0097576E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72A4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D576CA"/>
    <w:rsid w:val="00D773A4"/>
    <w:rsid w:val="00D856AB"/>
    <w:rsid w:val="00DE1F7E"/>
    <w:rsid w:val="00E053AF"/>
    <w:rsid w:val="00E173C5"/>
    <w:rsid w:val="00E17983"/>
    <w:rsid w:val="00E300E5"/>
    <w:rsid w:val="00E65DA2"/>
    <w:rsid w:val="00E95B97"/>
    <w:rsid w:val="00EA5BF3"/>
    <w:rsid w:val="00EB5C41"/>
    <w:rsid w:val="00ED30EB"/>
    <w:rsid w:val="00ED31A7"/>
    <w:rsid w:val="00EE2D5F"/>
    <w:rsid w:val="00EE3475"/>
    <w:rsid w:val="00EE49B8"/>
    <w:rsid w:val="00F00616"/>
    <w:rsid w:val="00F31C51"/>
    <w:rsid w:val="00F3315E"/>
    <w:rsid w:val="00F34073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52411"/>
    <w:pPr>
      <w:numPr>
        <w:numId w:val="6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252411"/>
    <w:pPr>
      <w:keepNext/>
      <w:numPr>
        <w:ilvl w:val="1"/>
        <w:numId w:val="6"/>
      </w:numPr>
      <w:suppressAutoHyphens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qFormat/>
    <w:rsid w:val="00252411"/>
    <w:pPr>
      <w:keepNext/>
      <w:keepLines/>
      <w:numPr>
        <w:ilvl w:val="2"/>
        <w:numId w:val="6"/>
      </w:numPr>
      <w:suppressAutoHyphens/>
      <w:spacing w:before="200" w:line="276" w:lineRule="auto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52411"/>
    <w:pPr>
      <w:numPr>
        <w:ilvl w:val="5"/>
        <w:numId w:val="6"/>
      </w:numPr>
      <w:suppressAutoHyphens/>
      <w:spacing w:before="240" w:after="60" w:line="276" w:lineRule="auto"/>
      <w:outlineLvl w:val="5"/>
    </w:pPr>
    <w:rPr>
      <w:rFonts w:ascii="Calibri" w:hAnsi="Calibri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1"/>
    <w:link w:val="a0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5241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25241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252411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252411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1"/>
    <w:link w:val="a0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4</cp:revision>
  <cp:lastPrinted>2020-02-27T08:31:00Z</cp:lastPrinted>
  <dcterms:created xsi:type="dcterms:W3CDTF">2020-02-27T07:44:00Z</dcterms:created>
  <dcterms:modified xsi:type="dcterms:W3CDTF">2020-02-27T08:31:00Z</dcterms:modified>
</cp:coreProperties>
</file>