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B33444" w:rsidRDefault="00CF58D7" w:rsidP="007277FB">
      <w:pPr>
        <w:ind w:left="4678"/>
        <w:jc w:val="both"/>
        <w:rPr>
          <w:sz w:val="22"/>
          <w:szCs w:val="22"/>
        </w:rPr>
      </w:pPr>
      <w:r>
        <w:rPr>
          <w:sz w:val="22"/>
          <w:szCs w:val="22"/>
        </w:rPr>
        <w:t xml:space="preserve">Директор </w:t>
      </w:r>
      <w:r w:rsidR="007367F5" w:rsidRPr="007367F5">
        <w:rPr>
          <w:bCs/>
          <w:sz w:val="22"/>
          <w:szCs w:val="22"/>
        </w:rPr>
        <w:t xml:space="preserve">НУЗ </w:t>
      </w:r>
      <w:r w:rsidR="007367F5" w:rsidRPr="007367F5">
        <w:rPr>
          <w:sz w:val="22"/>
          <w:szCs w:val="22"/>
        </w:rPr>
        <w:t>ДКБ им. Н.А. Семашко</w:t>
      </w:r>
    </w:p>
    <w:p w:rsidR="007277FB" w:rsidRDefault="007367F5" w:rsidP="007277FB">
      <w:pPr>
        <w:ind w:left="4678"/>
        <w:jc w:val="both"/>
        <w:rPr>
          <w:sz w:val="22"/>
          <w:szCs w:val="22"/>
        </w:rPr>
      </w:pPr>
      <w:r w:rsidRPr="007367F5">
        <w:rPr>
          <w:sz w:val="22"/>
          <w:szCs w:val="22"/>
        </w:rPr>
        <w:t>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w:t>
      </w:r>
      <w:r w:rsidR="007C6F04">
        <w:rPr>
          <w:b/>
          <w:sz w:val="20"/>
          <w:szCs w:val="20"/>
        </w:rPr>
        <w:t xml:space="preserve"> 20083000160</w:t>
      </w:r>
    </w:p>
    <w:p w:rsidR="00B039A8" w:rsidRPr="00B33444" w:rsidRDefault="00BE296A" w:rsidP="00B039A8">
      <w:pPr>
        <w:pStyle w:val="af7"/>
        <w:rPr>
          <w:rFonts w:ascii="Times New Roman" w:hAnsi="Times New Roman"/>
          <w:sz w:val="24"/>
          <w:szCs w:val="24"/>
        </w:rPr>
      </w:pPr>
      <w:r w:rsidRPr="00B33444">
        <w:rPr>
          <w:rFonts w:ascii="Times New Roman" w:hAnsi="Times New Roman"/>
          <w:sz w:val="24"/>
          <w:szCs w:val="24"/>
        </w:rPr>
        <w:t>о проведени</w:t>
      </w:r>
      <w:r w:rsidR="00C42AAF" w:rsidRPr="00B33444">
        <w:rPr>
          <w:rFonts w:ascii="Times New Roman" w:hAnsi="Times New Roman"/>
          <w:sz w:val="24"/>
          <w:szCs w:val="24"/>
        </w:rPr>
        <w:t xml:space="preserve">и </w:t>
      </w:r>
      <w:r w:rsidRPr="00B33444">
        <w:rPr>
          <w:rFonts w:ascii="Times New Roman" w:hAnsi="Times New Roman"/>
          <w:sz w:val="24"/>
          <w:szCs w:val="24"/>
        </w:rPr>
        <w:t>запроса котировок</w:t>
      </w:r>
      <w:r w:rsidR="00B33444" w:rsidRPr="00B33444">
        <w:rPr>
          <w:rFonts w:ascii="Times New Roman" w:hAnsi="Times New Roman"/>
          <w:sz w:val="24"/>
          <w:szCs w:val="24"/>
        </w:rPr>
        <w:t xml:space="preserve"> </w:t>
      </w:r>
      <w:r w:rsidR="00E20635" w:rsidRPr="00B33444">
        <w:rPr>
          <w:rFonts w:ascii="Times New Roman" w:hAnsi="Times New Roman"/>
          <w:bCs/>
          <w:sz w:val="24"/>
          <w:szCs w:val="24"/>
        </w:rPr>
        <w:t xml:space="preserve">на право заключения договора </w:t>
      </w:r>
      <w:r w:rsidR="00B039A8" w:rsidRPr="00B33444">
        <w:rPr>
          <w:rFonts w:ascii="Times New Roman" w:hAnsi="Times New Roman"/>
          <w:sz w:val="24"/>
          <w:szCs w:val="24"/>
        </w:rPr>
        <w:t xml:space="preserve">на техническое обслуживание и планово-предупредительный ремонт автоматических систем противопожарной защиты </w:t>
      </w:r>
      <w:r w:rsidR="007367F5" w:rsidRPr="00B33444">
        <w:rPr>
          <w:rFonts w:ascii="Times New Roman" w:hAnsi="Times New Roman"/>
          <w:bCs/>
          <w:sz w:val="24"/>
          <w:szCs w:val="24"/>
        </w:rPr>
        <w:t xml:space="preserve">НУЗ </w:t>
      </w:r>
      <w:r w:rsidR="007367F5" w:rsidRPr="00B33444">
        <w:rPr>
          <w:rFonts w:ascii="Times New Roman" w:hAnsi="Times New Roman"/>
          <w:sz w:val="24"/>
          <w:szCs w:val="24"/>
        </w:rPr>
        <w:t>ДКБ им. Н.А. Семашко</w:t>
      </w:r>
      <w:r w:rsidR="00B33444" w:rsidRPr="00B33444">
        <w:rPr>
          <w:rFonts w:ascii="Times New Roman" w:hAnsi="Times New Roman"/>
          <w:sz w:val="24"/>
          <w:szCs w:val="24"/>
        </w:rPr>
        <w:t xml:space="preserve"> </w:t>
      </w:r>
      <w:r w:rsidR="007367F5" w:rsidRPr="00B33444">
        <w:rPr>
          <w:rFonts w:ascii="Times New Roman" w:hAnsi="Times New Roman"/>
          <w:sz w:val="24"/>
          <w:szCs w:val="24"/>
        </w:rPr>
        <w:t>на ст. Люблино ОАО «РЖД»</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7367F5" w:rsidRPr="000F29C4" w:rsidRDefault="007367F5" w:rsidP="007367F5">
      <w:pPr>
        <w:jc w:val="both"/>
        <w:rPr>
          <w:sz w:val="22"/>
          <w:szCs w:val="22"/>
        </w:rPr>
      </w:pPr>
      <w:r w:rsidRPr="000F29C4">
        <w:rPr>
          <w:b/>
          <w:sz w:val="22"/>
          <w:szCs w:val="22"/>
        </w:rPr>
        <w:t xml:space="preserve">Заказчик: </w:t>
      </w:r>
      <w:r>
        <w:rPr>
          <w:sz w:val="22"/>
          <w:szCs w:val="22"/>
        </w:rPr>
        <w:t>Негосударственное</w:t>
      </w:r>
      <w:r w:rsidRPr="000F29C4">
        <w:rPr>
          <w:sz w:val="22"/>
          <w:szCs w:val="22"/>
        </w:rPr>
        <w:t xml:space="preserve"> учреждение здравоохранения «Дорожная клиническая больница </w:t>
      </w:r>
      <w:r>
        <w:rPr>
          <w:sz w:val="22"/>
          <w:szCs w:val="22"/>
        </w:rPr>
        <w:t xml:space="preserve">имени Н.А. Семашко </w:t>
      </w:r>
      <w:r w:rsidRPr="000F29C4">
        <w:rPr>
          <w:sz w:val="22"/>
          <w:szCs w:val="22"/>
        </w:rPr>
        <w:t xml:space="preserve">на станции </w:t>
      </w:r>
      <w:r>
        <w:rPr>
          <w:sz w:val="22"/>
          <w:szCs w:val="22"/>
        </w:rPr>
        <w:t>Люблино</w:t>
      </w:r>
      <w:r w:rsidRPr="000F29C4">
        <w:rPr>
          <w:sz w:val="22"/>
          <w:szCs w:val="22"/>
        </w:rPr>
        <w:t xml:space="preserve"> открытого  акционерного общества «Российские железные дороги»;  сокращенное официальное наименование Учреждения: </w:t>
      </w:r>
      <w:r>
        <w:rPr>
          <w:sz w:val="22"/>
          <w:szCs w:val="22"/>
        </w:rPr>
        <w:t xml:space="preserve">НУЗ </w:t>
      </w:r>
      <w:r w:rsidRPr="000F29C4">
        <w:rPr>
          <w:sz w:val="22"/>
          <w:szCs w:val="22"/>
        </w:rPr>
        <w:t xml:space="preserve">ДКБ </w:t>
      </w:r>
      <w:r>
        <w:rPr>
          <w:sz w:val="22"/>
          <w:szCs w:val="22"/>
        </w:rPr>
        <w:t xml:space="preserve">им. Н.А. Семашко </w:t>
      </w:r>
      <w:r w:rsidRPr="000F29C4">
        <w:rPr>
          <w:sz w:val="22"/>
          <w:szCs w:val="22"/>
        </w:rPr>
        <w:t xml:space="preserve">на ст. </w:t>
      </w:r>
      <w:r>
        <w:rPr>
          <w:sz w:val="22"/>
          <w:szCs w:val="22"/>
        </w:rPr>
        <w:t>Люблино</w:t>
      </w:r>
      <w:r w:rsidRPr="000F29C4">
        <w:rPr>
          <w:sz w:val="22"/>
          <w:szCs w:val="22"/>
        </w:rPr>
        <w:t xml:space="preserve"> ОАО «РЖД»</w:t>
      </w:r>
    </w:p>
    <w:p w:rsidR="007367F5" w:rsidRPr="000F29C4" w:rsidRDefault="007367F5" w:rsidP="007367F5">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7367F5" w:rsidRPr="0094500D" w:rsidRDefault="007367F5" w:rsidP="007367F5">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7367F5" w:rsidRPr="00820769" w:rsidRDefault="007367F5" w:rsidP="007367F5">
      <w:pPr>
        <w:rPr>
          <w:b/>
          <w:bCs/>
          <w:sz w:val="22"/>
          <w:szCs w:val="22"/>
        </w:rPr>
      </w:pPr>
      <w:r w:rsidRPr="00820769">
        <w:rPr>
          <w:b/>
          <w:bCs/>
          <w:sz w:val="22"/>
          <w:szCs w:val="22"/>
        </w:rPr>
        <w:t>Контактные данные:</w:t>
      </w:r>
    </w:p>
    <w:p w:rsidR="007367F5" w:rsidRPr="006E7F23" w:rsidRDefault="007367F5" w:rsidP="007367F5">
      <w:pPr>
        <w:rPr>
          <w:bCs/>
          <w:i/>
          <w:sz w:val="22"/>
          <w:szCs w:val="22"/>
        </w:rPr>
      </w:pPr>
      <w:r w:rsidRPr="00820769">
        <w:rPr>
          <w:b/>
          <w:bCs/>
          <w:sz w:val="22"/>
          <w:szCs w:val="22"/>
        </w:rPr>
        <w:t>Контактные лица:</w:t>
      </w:r>
    </w:p>
    <w:p w:rsidR="007367F5" w:rsidRDefault="007367F5" w:rsidP="007367F5">
      <w:pPr>
        <w:rPr>
          <w:bCs/>
          <w:sz w:val="22"/>
          <w:szCs w:val="22"/>
        </w:rPr>
      </w:pPr>
      <w:r w:rsidRPr="006E7F23">
        <w:rPr>
          <w:bCs/>
          <w:sz w:val="22"/>
          <w:szCs w:val="22"/>
        </w:rPr>
        <w:t xml:space="preserve">Федосов Евгений Александрович – начальник </w:t>
      </w:r>
      <w:r>
        <w:rPr>
          <w:bCs/>
          <w:sz w:val="22"/>
          <w:szCs w:val="22"/>
        </w:rPr>
        <w:t>отдела</w:t>
      </w:r>
      <w:r w:rsidRPr="006E7F23">
        <w:rPr>
          <w:bCs/>
          <w:sz w:val="22"/>
          <w:szCs w:val="22"/>
        </w:rPr>
        <w:t xml:space="preserve"> материально-технического снабжения</w:t>
      </w:r>
    </w:p>
    <w:p w:rsidR="007367F5" w:rsidRDefault="007367F5" w:rsidP="007367F5">
      <w:pPr>
        <w:rPr>
          <w:bCs/>
          <w:sz w:val="22"/>
          <w:szCs w:val="22"/>
        </w:rPr>
      </w:pPr>
      <w:r w:rsidRPr="006E7F23">
        <w:rPr>
          <w:b/>
          <w:bCs/>
          <w:sz w:val="22"/>
          <w:szCs w:val="22"/>
        </w:rPr>
        <w:t>Адреса электронной почты:</w:t>
      </w:r>
      <w:hyperlink r:id="rId9" w:history="1">
        <w:r w:rsidRPr="006E7F23">
          <w:rPr>
            <w:rStyle w:val="a6"/>
            <w:bCs/>
            <w:sz w:val="22"/>
            <w:szCs w:val="22"/>
            <w:lang w:val="en-US"/>
          </w:rPr>
          <w:t>mts</w:t>
        </w:r>
        <w:r w:rsidRPr="006E7F23">
          <w:rPr>
            <w:rStyle w:val="a6"/>
            <w:bCs/>
            <w:sz w:val="22"/>
            <w:szCs w:val="22"/>
          </w:rPr>
          <w:t>1@</w:t>
        </w:r>
        <w:r w:rsidRPr="006E7F23">
          <w:rPr>
            <w:rStyle w:val="a6"/>
            <w:bCs/>
            <w:sz w:val="22"/>
            <w:szCs w:val="22"/>
            <w:lang w:val="en-US"/>
          </w:rPr>
          <w:t>semashko</w:t>
        </w:r>
        <w:r w:rsidRPr="006E7F23">
          <w:rPr>
            <w:rStyle w:val="a6"/>
            <w:bCs/>
            <w:sz w:val="22"/>
            <w:szCs w:val="22"/>
          </w:rPr>
          <w:t>.</w:t>
        </w:r>
        <w:r w:rsidRPr="006E7F23">
          <w:rPr>
            <w:rStyle w:val="a6"/>
            <w:bCs/>
            <w:sz w:val="22"/>
            <w:szCs w:val="22"/>
            <w:lang w:val="en-US"/>
          </w:rPr>
          <w:t>com</w:t>
        </w:r>
      </w:hyperlink>
      <w:r>
        <w:rPr>
          <w:bCs/>
          <w:sz w:val="22"/>
          <w:szCs w:val="22"/>
        </w:rPr>
        <w:t xml:space="preserve">, </w:t>
      </w:r>
    </w:p>
    <w:p w:rsidR="007367F5" w:rsidRPr="00334423" w:rsidRDefault="007367F5" w:rsidP="007367F5">
      <w:pPr>
        <w:rPr>
          <w:bCs/>
          <w:i/>
          <w:sz w:val="22"/>
          <w:szCs w:val="22"/>
        </w:rPr>
      </w:pPr>
      <w:r>
        <w:rPr>
          <w:b/>
          <w:bCs/>
          <w:sz w:val="22"/>
          <w:szCs w:val="22"/>
        </w:rPr>
        <w:t>Контактный телефон</w:t>
      </w:r>
      <w:r w:rsidRPr="000F29C4">
        <w:rPr>
          <w:b/>
          <w:bCs/>
          <w:sz w:val="22"/>
          <w:szCs w:val="22"/>
        </w:rPr>
        <w:t>:</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Pr>
          <w:bCs/>
          <w:sz w:val="22"/>
          <w:szCs w:val="22"/>
        </w:rPr>
        <w:t>, 8 (910) 440-15-73</w:t>
      </w:r>
    </w:p>
    <w:p w:rsidR="007367F5" w:rsidRPr="0026170D" w:rsidRDefault="007367F5" w:rsidP="007367F5">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7367F5" w:rsidRPr="0026170D" w:rsidRDefault="007367F5" w:rsidP="007367F5">
      <w:pPr>
        <w:rPr>
          <w:bCs/>
          <w:sz w:val="22"/>
          <w:szCs w:val="22"/>
        </w:rPr>
      </w:pPr>
      <w:r w:rsidRPr="0026170D">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Люблино ОАО «РЖД» от 23.04.2018 № 179.</w:t>
      </w:r>
    </w:p>
    <w:p w:rsidR="007367F5" w:rsidRPr="00111067" w:rsidRDefault="007367F5" w:rsidP="007367F5">
      <w:pPr>
        <w:rPr>
          <w:bCs/>
          <w:sz w:val="22"/>
          <w:szCs w:val="22"/>
        </w:rPr>
      </w:pPr>
      <w:proofErr w:type="gramStart"/>
      <w:r w:rsidRPr="0026170D">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Люблино ОАО «РЖД» (далее - Комиссия) руководствуются требованиями Положения о закупке товаров, работ, услуг для нужд НУЗ ОАО</w:t>
      </w:r>
      <w:r>
        <w:rPr>
          <w:bCs/>
          <w:sz w:val="22"/>
          <w:szCs w:val="22"/>
        </w:rPr>
        <w:t xml:space="preserve"> «РЖД», размещенного на сайте </w:t>
      </w:r>
      <w:r>
        <w:rPr>
          <w:bCs/>
          <w:sz w:val="22"/>
          <w:szCs w:val="22"/>
          <w:lang w:val="en-US"/>
        </w:rPr>
        <w:t>www</w:t>
      </w:r>
      <w:r w:rsidRPr="00111067">
        <w:rPr>
          <w:bCs/>
          <w:sz w:val="22"/>
          <w:szCs w:val="22"/>
        </w:rPr>
        <w:t>.</w:t>
      </w:r>
      <w:proofErr w:type="spellStart"/>
      <w:r>
        <w:rPr>
          <w:bCs/>
          <w:sz w:val="22"/>
          <w:szCs w:val="22"/>
          <w:lang w:val="en-US"/>
        </w:rPr>
        <w:t>semashko</w:t>
      </w:r>
      <w:proofErr w:type="spellEnd"/>
      <w:r w:rsidRPr="00111067">
        <w:rPr>
          <w:bCs/>
          <w:sz w:val="22"/>
          <w:szCs w:val="22"/>
        </w:rPr>
        <w:t>.</w:t>
      </w:r>
      <w:r>
        <w:rPr>
          <w:bCs/>
          <w:sz w:val="22"/>
          <w:szCs w:val="22"/>
          <w:lang w:val="en-US"/>
        </w:rPr>
        <w:t>com</w:t>
      </w:r>
      <w:proofErr w:type="gramEnd"/>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Pr="00F55FC7" w:rsidRDefault="00F82B70" w:rsidP="00F55FC7">
      <w:pPr>
        <w:pStyle w:val="af7"/>
        <w:ind w:firstLine="709"/>
        <w:jc w:val="both"/>
        <w:rPr>
          <w:rFonts w:ascii="Times New Roman" w:hAnsi="Times New Roman"/>
          <w:b w:val="0"/>
          <w:sz w:val="22"/>
          <w:szCs w:val="22"/>
        </w:rPr>
      </w:pPr>
      <w:r w:rsidRPr="00F55FC7">
        <w:rPr>
          <w:rFonts w:ascii="Times New Roman" w:hAnsi="Times New Roman"/>
          <w:b w:val="0"/>
          <w:snapToGrid w:val="0"/>
          <w:color w:val="000000"/>
          <w:sz w:val="22"/>
          <w:szCs w:val="22"/>
        </w:rPr>
        <w:t xml:space="preserve">Запрос котировок </w:t>
      </w:r>
      <w:r w:rsidR="0094500D" w:rsidRPr="00F55FC7">
        <w:rPr>
          <w:rFonts w:ascii="Times New Roman" w:hAnsi="Times New Roman"/>
          <w:b w:val="0"/>
          <w:snapToGrid w:val="0"/>
          <w:color w:val="000000"/>
          <w:sz w:val="22"/>
          <w:szCs w:val="22"/>
        </w:rPr>
        <w:t xml:space="preserve">на право заключения договора </w:t>
      </w:r>
      <w:r w:rsidR="00B039A8" w:rsidRPr="00F55FC7">
        <w:rPr>
          <w:rFonts w:ascii="Times New Roman" w:hAnsi="Times New Roman"/>
          <w:b w:val="0"/>
          <w:sz w:val="22"/>
          <w:szCs w:val="22"/>
        </w:rPr>
        <w:t>на техническое обслуживание и планово-предупредительный ремонт автоматических</w:t>
      </w:r>
      <w:r w:rsidR="0002220D">
        <w:rPr>
          <w:rFonts w:ascii="Times New Roman" w:hAnsi="Times New Roman"/>
          <w:b w:val="0"/>
          <w:sz w:val="22"/>
          <w:szCs w:val="22"/>
        </w:rPr>
        <w:t xml:space="preserve"> систем противопожарной защиты </w:t>
      </w:r>
      <w:r w:rsidR="007367F5" w:rsidRPr="007367F5">
        <w:rPr>
          <w:rFonts w:ascii="Times New Roman" w:hAnsi="Times New Roman"/>
          <w:b w:val="0"/>
          <w:bCs/>
          <w:sz w:val="22"/>
          <w:szCs w:val="22"/>
        </w:rPr>
        <w:t xml:space="preserve">НУЗ </w:t>
      </w:r>
      <w:r w:rsidR="007367F5" w:rsidRPr="007367F5">
        <w:rPr>
          <w:rFonts w:ascii="Times New Roman" w:hAnsi="Times New Roman"/>
          <w:b w:val="0"/>
          <w:sz w:val="22"/>
          <w:szCs w:val="22"/>
        </w:rPr>
        <w:t>ДКБ им. Н.А. Семашко</w:t>
      </w:r>
      <w:r w:rsidR="00B33444">
        <w:rPr>
          <w:rFonts w:ascii="Times New Roman" w:hAnsi="Times New Roman"/>
          <w:b w:val="0"/>
          <w:sz w:val="22"/>
          <w:szCs w:val="22"/>
        </w:rPr>
        <w:t xml:space="preserve"> </w:t>
      </w:r>
      <w:r w:rsidR="007367F5" w:rsidRPr="007367F5">
        <w:rPr>
          <w:rFonts w:ascii="Times New Roman" w:hAnsi="Times New Roman"/>
          <w:b w:val="0"/>
          <w:sz w:val="22"/>
          <w:szCs w:val="22"/>
        </w:rPr>
        <w:t>на ст. Люблино ОАО «РЖД»</w:t>
      </w:r>
      <w:r w:rsidR="00C42AAF" w:rsidRPr="00F55FC7">
        <w:rPr>
          <w:rFonts w:ascii="Times New Roman" w:hAnsi="Times New Roman"/>
          <w:b w:val="0"/>
          <w:snapToGrid w:val="0"/>
          <w:color w:val="000000"/>
          <w:sz w:val="22"/>
          <w:szCs w:val="22"/>
        </w:rPr>
        <w:t>:</w:t>
      </w:r>
    </w:p>
    <w:p w:rsidR="00775FCC" w:rsidRPr="00775FCC" w:rsidRDefault="0099739E" w:rsidP="0099739E">
      <w:pPr>
        <w:autoSpaceDE w:val="0"/>
        <w:autoSpaceDN w:val="0"/>
        <w:adjustRightInd w:val="0"/>
        <w:jc w:val="both"/>
        <w:rPr>
          <w:b/>
          <w:bCs/>
          <w:color w:val="000000"/>
          <w:sz w:val="22"/>
          <w:szCs w:val="22"/>
        </w:rPr>
      </w:pPr>
      <w:r w:rsidRPr="0099739E">
        <w:rPr>
          <w:b/>
          <w:bCs/>
          <w:color w:val="000000"/>
          <w:sz w:val="22"/>
          <w:szCs w:val="22"/>
        </w:rPr>
        <w:t>Наименование оказываемых услуг</w:t>
      </w:r>
      <w:r w:rsidR="00775FCC">
        <w:rPr>
          <w:b/>
          <w:bCs/>
          <w:color w:val="000000"/>
          <w:sz w:val="22"/>
          <w:szCs w:val="22"/>
        </w:rPr>
        <w:t>:</w:t>
      </w:r>
    </w:p>
    <w:p w:rsidR="00775FCC" w:rsidRPr="0099739E" w:rsidRDefault="00775FCC" w:rsidP="0099739E">
      <w:pPr>
        <w:autoSpaceDE w:val="0"/>
        <w:autoSpaceDN w:val="0"/>
        <w:adjustRightInd w:val="0"/>
        <w:jc w:val="both"/>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722"/>
        <w:gridCol w:w="8238"/>
      </w:tblGrid>
      <w:tr w:rsidR="0099739E" w:rsidRPr="00B33444" w:rsidTr="00B33444">
        <w:trPr>
          <w:trHeight w:val="64"/>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w:t>
            </w:r>
            <w:proofErr w:type="gramStart"/>
            <w:r w:rsidRPr="00B33444">
              <w:rPr>
                <w:color w:val="000000"/>
                <w:sz w:val="20"/>
                <w:szCs w:val="20"/>
              </w:rPr>
              <w:t>п</w:t>
            </w:r>
            <w:proofErr w:type="gramEnd"/>
            <w:r w:rsidRPr="00B33444">
              <w:rPr>
                <w:color w:val="000000"/>
                <w:sz w:val="20"/>
                <w:szCs w:val="20"/>
              </w:rPr>
              <w:t>/п</w:t>
            </w:r>
          </w:p>
        </w:tc>
        <w:tc>
          <w:tcPr>
            <w:tcW w:w="80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Адрес</w:t>
            </w:r>
          </w:p>
        </w:tc>
        <w:tc>
          <w:tcPr>
            <w:tcW w:w="385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Наименование</w:t>
            </w:r>
          </w:p>
        </w:tc>
      </w:tr>
      <w:tr w:rsidR="0099739E" w:rsidRPr="00B33444" w:rsidTr="00B33444">
        <w:trPr>
          <w:trHeight w:val="2055"/>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1</w:t>
            </w:r>
          </w:p>
        </w:tc>
        <w:tc>
          <w:tcPr>
            <w:tcW w:w="80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г. Москва, Ставропольская ул. домовладение 23, корп. 1</w:t>
            </w:r>
          </w:p>
        </w:tc>
        <w:tc>
          <w:tcPr>
            <w:tcW w:w="3856" w:type="pct"/>
            <w:shd w:val="clear" w:color="auto" w:fill="auto"/>
            <w:hideMark/>
          </w:tcPr>
          <w:p w:rsidR="0099739E" w:rsidRPr="00B33444" w:rsidRDefault="0099739E" w:rsidP="00766352">
            <w:pP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Автоматизации и диспетчеризации противопожарных систем программно-аппаратного комплекса «Стрелец-Мониторинг» (ПАК)</w:t>
            </w:r>
            <w:r w:rsidRPr="00B33444">
              <w:rPr>
                <w:color w:val="000000"/>
                <w:sz w:val="20"/>
                <w:szCs w:val="20"/>
              </w:rPr>
              <w:br/>
              <w:t xml:space="preserve">Внутренний противопожарный водопровод   </w:t>
            </w:r>
            <w:r w:rsidRPr="00B33444">
              <w:rPr>
                <w:color w:val="000000"/>
                <w:sz w:val="20"/>
                <w:szCs w:val="20"/>
              </w:rPr>
              <w:br/>
              <w:t>Система порошкового и газового пожаротушения</w:t>
            </w:r>
            <w:r w:rsidRPr="00B33444">
              <w:rPr>
                <w:color w:val="000000"/>
                <w:sz w:val="20"/>
                <w:szCs w:val="20"/>
              </w:rPr>
              <w:br/>
              <w:t>Система персонального оповещения о пожаре и медицинского вызова</w:t>
            </w:r>
            <w:r w:rsidRPr="00B33444">
              <w:rPr>
                <w:color w:val="000000"/>
                <w:sz w:val="20"/>
                <w:szCs w:val="20"/>
              </w:rPr>
              <w:br/>
              <w:t xml:space="preserve">на базе оборудования </w:t>
            </w:r>
            <w:proofErr w:type="spellStart"/>
            <w:r w:rsidRPr="00B33444">
              <w:rPr>
                <w:color w:val="000000"/>
                <w:sz w:val="20"/>
                <w:szCs w:val="20"/>
              </w:rPr>
              <w:t>радиоканальной</w:t>
            </w:r>
            <w:proofErr w:type="spellEnd"/>
            <w:r w:rsidRPr="00B33444">
              <w:rPr>
                <w:color w:val="000000"/>
                <w:sz w:val="20"/>
                <w:szCs w:val="20"/>
              </w:rPr>
              <w:t xml:space="preserve"> системы «Стрелец»</w:t>
            </w:r>
            <w:r w:rsidRPr="00B33444">
              <w:rPr>
                <w:color w:val="000000"/>
                <w:sz w:val="20"/>
                <w:szCs w:val="20"/>
              </w:rPr>
              <w:br/>
              <w:t xml:space="preserve">Система </w:t>
            </w:r>
            <w:proofErr w:type="spellStart"/>
            <w:r w:rsidRPr="00B33444">
              <w:rPr>
                <w:color w:val="000000"/>
                <w:sz w:val="20"/>
                <w:szCs w:val="20"/>
              </w:rPr>
              <w:t>дымоудаления</w:t>
            </w:r>
            <w:proofErr w:type="spellEnd"/>
          </w:p>
        </w:tc>
      </w:tr>
      <w:tr w:rsidR="0099739E" w:rsidRPr="00B33444" w:rsidTr="00B33444">
        <w:trPr>
          <w:trHeight w:val="838"/>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2</w:t>
            </w:r>
          </w:p>
        </w:tc>
        <w:tc>
          <w:tcPr>
            <w:tcW w:w="80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г. Москва, ул. Шоссейная, д. 43</w:t>
            </w:r>
          </w:p>
        </w:tc>
        <w:tc>
          <w:tcPr>
            <w:tcW w:w="3856" w:type="pct"/>
            <w:shd w:val="clear" w:color="auto" w:fill="auto"/>
            <w:hideMark/>
          </w:tcPr>
          <w:p w:rsidR="0099739E" w:rsidRPr="00B33444" w:rsidRDefault="0099739E" w:rsidP="00766352">
            <w:pP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r w:rsidRPr="00B33444">
              <w:rPr>
                <w:color w:val="000000"/>
                <w:sz w:val="20"/>
                <w:szCs w:val="20"/>
              </w:rPr>
              <w:br/>
              <w:t xml:space="preserve">Система </w:t>
            </w:r>
            <w:proofErr w:type="spellStart"/>
            <w:r w:rsidRPr="00B33444">
              <w:rPr>
                <w:color w:val="000000"/>
                <w:sz w:val="20"/>
                <w:szCs w:val="20"/>
              </w:rPr>
              <w:t>дымоудаления</w:t>
            </w:r>
            <w:proofErr w:type="spellEnd"/>
            <w:r w:rsidRPr="00B33444">
              <w:rPr>
                <w:color w:val="000000"/>
                <w:sz w:val="20"/>
                <w:szCs w:val="20"/>
              </w:rPr>
              <w:br/>
              <w:t>Автоматизации и диспетчеризации противопожарных систем программно-аппаратного комплекса «Стрелец-Мониторинг» (ПАК)</w:t>
            </w:r>
          </w:p>
        </w:tc>
      </w:tr>
      <w:tr w:rsidR="0099739E" w:rsidRPr="00B33444" w:rsidTr="00B33444">
        <w:trPr>
          <w:trHeight w:val="163"/>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3</w:t>
            </w:r>
          </w:p>
        </w:tc>
        <w:tc>
          <w:tcPr>
            <w:tcW w:w="80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 xml:space="preserve">г. Москва, ул. </w:t>
            </w:r>
            <w:proofErr w:type="spellStart"/>
            <w:r w:rsidRPr="00B33444">
              <w:rPr>
                <w:color w:val="000000"/>
                <w:sz w:val="20"/>
                <w:szCs w:val="20"/>
              </w:rPr>
              <w:t>Плющева</w:t>
            </w:r>
            <w:proofErr w:type="spellEnd"/>
            <w:r w:rsidRPr="00B33444">
              <w:rPr>
                <w:color w:val="000000"/>
                <w:sz w:val="20"/>
                <w:szCs w:val="20"/>
              </w:rPr>
              <w:t>, д. 15а, стр. 2;</w:t>
            </w:r>
          </w:p>
        </w:tc>
        <w:tc>
          <w:tcPr>
            <w:tcW w:w="3856" w:type="pct"/>
            <w:shd w:val="clear" w:color="auto" w:fill="auto"/>
            <w:hideMark/>
          </w:tcPr>
          <w:p w:rsidR="0099739E" w:rsidRPr="00B33444" w:rsidRDefault="0099739E" w:rsidP="00766352">
            <w:pP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p>
        </w:tc>
      </w:tr>
      <w:tr w:rsidR="0099739E" w:rsidRPr="00B33444" w:rsidTr="00B33444">
        <w:trPr>
          <w:trHeight w:val="64"/>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4</w:t>
            </w:r>
          </w:p>
        </w:tc>
        <w:tc>
          <w:tcPr>
            <w:tcW w:w="80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 xml:space="preserve">г. Москва, ул. 1-я </w:t>
            </w:r>
            <w:proofErr w:type="spellStart"/>
            <w:r w:rsidRPr="00B33444">
              <w:rPr>
                <w:color w:val="000000"/>
                <w:sz w:val="20"/>
                <w:szCs w:val="20"/>
              </w:rPr>
              <w:t>Мытищинская</w:t>
            </w:r>
            <w:proofErr w:type="spellEnd"/>
            <w:r w:rsidRPr="00B33444">
              <w:rPr>
                <w:color w:val="000000"/>
                <w:sz w:val="20"/>
                <w:szCs w:val="20"/>
              </w:rPr>
              <w:t xml:space="preserve">, д. </w:t>
            </w:r>
            <w:r w:rsidRPr="00B33444">
              <w:rPr>
                <w:color w:val="000000"/>
                <w:sz w:val="20"/>
                <w:szCs w:val="20"/>
              </w:rPr>
              <w:lastRenderedPageBreak/>
              <w:t>19А;</w:t>
            </w:r>
          </w:p>
        </w:tc>
        <w:tc>
          <w:tcPr>
            <w:tcW w:w="3856" w:type="pct"/>
            <w:shd w:val="clear" w:color="auto" w:fill="auto"/>
            <w:hideMark/>
          </w:tcPr>
          <w:p w:rsidR="0099739E" w:rsidRPr="00B33444" w:rsidRDefault="0099739E" w:rsidP="00766352">
            <w:pPr>
              <w:rPr>
                <w:color w:val="000000"/>
                <w:sz w:val="20"/>
                <w:szCs w:val="20"/>
              </w:rPr>
            </w:pPr>
            <w:r w:rsidRPr="00B33444">
              <w:rPr>
                <w:color w:val="000000"/>
                <w:sz w:val="20"/>
                <w:szCs w:val="20"/>
              </w:rPr>
              <w:lastRenderedPageBreak/>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r>
            <w:r w:rsidRPr="00B33444">
              <w:rPr>
                <w:color w:val="000000"/>
                <w:sz w:val="20"/>
                <w:szCs w:val="20"/>
              </w:rPr>
              <w:lastRenderedPageBreak/>
              <w:t xml:space="preserve">Внутренний противопожарный водопровод   </w:t>
            </w:r>
          </w:p>
        </w:tc>
      </w:tr>
      <w:tr w:rsidR="0099739E" w:rsidRPr="00B33444" w:rsidTr="00B33444">
        <w:trPr>
          <w:trHeight w:val="865"/>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lastRenderedPageBreak/>
              <w:t>5</w:t>
            </w:r>
          </w:p>
        </w:tc>
        <w:tc>
          <w:tcPr>
            <w:tcW w:w="806"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г. Москва, Анадырский проезд, д. 10 корп. 2;</w:t>
            </w:r>
          </w:p>
        </w:tc>
        <w:tc>
          <w:tcPr>
            <w:tcW w:w="3856" w:type="pct"/>
            <w:shd w:val="clear" w:color="auto" w:fill="auto"/>
            <w:hideMark/>
          </w:tcPr>
          <w:p w:rsidR="0099739E" w:rsidRPr="00B33444" w:rsidRDefault="0099739E" w:rsidP="00766352">
            <w:pP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p>
        </w:tc>
      </w:tr>
      <w:tr w:rsidR="0099739E" w:rsidRPr="00B33444" w:rsidTr="00B33444">
        <w:trPr>
          <w:trHeight w:val="952"/>
        </w:trPr>
        <w:tc>
          <w:tcPr>
            <w:tcW w:w="338" w:type="pct"/>
            <w:shd w:val="clear" w:color="auto" w:fill="auto"/>
            <w:hideMark/>
          </w:tcPr>
          <w:p w:rsidR="0099739E" w:rsidRPr="00B33444" w:rsidRDefault="0099739E" w:rsidP="0099739E">
            <w:pPr>
              <w:jc w:val="center"/>
              <w:rPr>
                <w:color w:val="000000"/>
                <w:sz w:val="20"/>
                <w:szCs w:val="20"/>
              </w:rPr>
            </w:pPr>
            <w:r w:rsidRPr="00B33444">
              <w:rPr>
                <w:color w:val="000000"/>
                <w:sz w:val="20"/>
                <w:szCs w:val="20"/>
              </w:rPr>
              <w:t>6</w:t>
            </w:r>
          </w:p>
        </w:tc>
        <w:tc>
          <w:tcPr>
            <w:tcW w:w="806" w:type="pct"/>
            <w:shd w:val="clear" w:color="auto" w:fill="auto"/>
            <w:hideMark/>
          </w:tcPr>
          <w:p w:rsidR="0099739E" w:rsidRPr="00B33444" w:rsidRDefault="0099739E" w:rsidP="0099739E">
            <w:pPr>
              <w:rPr>
                <w:color w:val="000000"/>
                <w:sz w:val="20"/>
                <w:szCs w:val="20"/>
              </w:rPr>
            </w:pPr>
            <w:r w:rsidRPr="00B33444">
              <w:rPr>
                <w:color w:val="000000"/>
                <w:sz w:val="20"/>
                <w:szCs w:val="20"/>
              </w:rPr>
              <w:t>г. Москва, п. Киевский, рабочий поселок Киевский, д. 12А.</w:t>
            </w:r>
          </w:p>
        </w:tc>
        <w:tc>
          <w:tcPr>
            <w:tcW w:w="3856" w:type="pct"/>
            <w:shd w:val="clear" w:color="auto" w:fill="auto"/>
            <w:hideMark/>
          </w:tcPr>
          <w:p w:rsidR="0099739E" w:rsidRPr="00B33444" w:rsidRDefault="0099739E" w:rsidP="0099739E">
            <w:pP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r w:rsidRPr="00B33444">
              <w:rPr>
                <w:color w:val="000000"/>
                <w:sz w:val="20"/>
                <w:szCs w:val="20"/>
              </w:rPr>
              <w:br/>
              <w:t>Автоматизации и диспетчеризации противопожарных систем программно-аппаратного комплекса «Стрелец-Мониторинг» (ПАК)</w:t>
            </w:r>
            <w:r w:rsidRPr="00B33444">
              <w:rPr>
                <w:color w:val="000000"/>
                <w:sz w:val="20"/>
                <w:szCs w:val="20"/>
              </w:rPr>
              <w:br/>
              <w:t xml:space="preserve">Система вентиляции и </w:t>
            </w:r>
            <w:proofErr w:type="spellStart"/>
            <w:r w:rsidRPr="00B33444">
              <w:rPr>
                <w:color w:val="000000"/>
                <w:sz w:val="20"/>
                <w:szCs w:val="20"/>
              </w:rPr>
              <w:t>дымоудаления</w:t>
            </w:r>
            <w:proofErr w:type="spellEnd"/>
          </w:p>
        </w:tc>
      </w:tr>
    </w:tbl>
    <w:p w:rsidR="0099739E" w:rsidRPr="0099739E" w:rsidRDefault="003A7986"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3A7986">
        <w:rPr>
          <w:rFonts w:ascii="Times New Roman" w:hAnsi="Times New Roman" w:cs="Times New Roman"/>
          <w:snapToGrid w:val="0"/>
          <w:color w:val="000000"/>
          <w:sz w:val="22"/>
          <w:szCs w:val="22"/>
        </w:rPr>
        <w:t>Согласно функциональным требованиям, изложенным в Приложении №1 проекта Договора, являющегося неотъемлемой частью настоящей котировочной документации</w:t>
      </w:r>
      <w:r>
        <w:rPr>
          <w:rFonts w:ascii="Times New Roman" w:hAnsi="Times New Roman" w:cs="Times New Roman"/>
          <w:b/>
          <w:snapToGrid w:val="0"/>
          <w:color w:val="000000"/>
          <w:sz w:val="22"/>
          <w:szCs w:val="22"/>
        </w:rPr>
        <w:t>.</w:t>
      </w:r>
    </w:p>
    <w:p w:rsidR="00F96553"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p>
    <w:p w:rsidR="001B3FF2"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109388, Россия, Москва, Шоссейная, 43</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108800, </w:t>
      </w:r>
      <w:r w:rsidR="003A7986" w:rsidRPr="00F96553">
        <w:rPr>
          <w:rFonts w:ascii="Times New Roman" w:hAnsi="Times New Roman" w:cs="Times New Roman"/>
          <w:snapToGrid w:val="0"/>
          <w:color w:val="000000"/>
          <w:sz w:val="22"/>
          <w:szCs w:val="22"/>
        </w:rPr>
        <w:t>Россия, Москва</w:t>
      </w:r>
      <w:r w:rsidRPr="00F96553">
        <w:rPr>
          <w:rFonts w:ascii="Times New Roman" w:hAnsi="Times New Roman" w:cs="Times New Roman"/>
          <w:snapToGrid w:val="0"/>
          <w:color w:val="000000"/>
          <w:sz w:val="22"/>
          <w:szCs w:val="22"/>
        </w:rPr>
        <w:t xml:space="preserve">, п. </w:t>
      </w:r>
      <w:proofErr w:type="gramStart"/>
      <w:r w:rsidRPr="00F96553">
        <w:rPr>
          <w:rFonts w:ascii="Times New Roman" w:hAnsi="Times New Roman" w:cs="Times New Roman"/>
          <w:snapToGrid w:val="0"/>
          <w:color w:val="000000"/>
          <w:sz w:val="22"/>
          <w:szCs w:val="22"/>
        </w:rPr>
        <w:t>Киевский</w:t>
      </w:r>
      <w:proofErr w:type="gramEnd"/>
      <w:r w:rsidRPr="00F96553">
        <w:rPr>
          <w:rFonts w:ascii="Times New Roman" w:hAnsi="Times New Roman" w:cs="Times New Roman"/>
          <w:snapToGrid w:val="0"/>
          <w:color w:val="000000"/>
          <w:sz w:val="22"/>
          <w:szCs w:val="22"/>
        </w:rPr>
        <w:t>, д. 12а</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 xml:space="preserve">129327, Россия, Москва, Анадырский проезд, д. 10, </w:t>
      </w:r>
      <w:proofErr w:type="spellStart"/>
      <w:r w:rsidRPr="00F96553">
        <w:rPr>
          <w:rFonts w:ascii="Times New Roman" w:hAnsi="Times New Roman" w:cs="Times New Roman"/>
          <w:snapToGrid w:val="0"/>
          <w:color w:val="000000"/>
          <w:sz w:val="22"/>
          <w:szCs w:val="22"/>
        </w:rPr>
        <w:t>кор</w:t>
      </w:r>
      <w:proofErr w:type="spellEnd"/>
      <w:r w:rsidRPr="00F96553">
        <w:rPr>
          <w:rFonts w:ascii="Times New Roman" w:hAnsi="Times New Roman" w:cs="Times New Roman"/>
          <w:snapToGrid w:val="0"/>
          <w:color w:val="000000"/>
          <w:sz w:val="22"/>
          <w:szCs w:val="22"/>
        </w:rPr>
        <w:t>. 2</w:t>
      </w:r>
    </w:p>
    <w:p w:rsidR="00F96553" w:rsidRPr="00F96553" w:rsidRDefault="00F96553" w:rsidP="001B3FF2">
      <w:pPr>
        <w:pStyle w:val="ConsPlusNormal0"/>
        <w:widowControl/>
        <w:tabs>
          <w:tab w:val="left" w:pos="5505"/>
        </w:tabs>
        <w:ind w:firstLine="0"/>
        <w:jc w:val="both"/>
        <w:rPr>
          <w:rFonts w:ascii="Times New Roman" w:hAnsi="Times New Roman" w:cs="Times New Roman"/>
          <w:snapToGrid w:val="0"/>
          <w:color w:val="000000"/>
          <w:sz w:val="22"/>
          <w:szCs w:val="22"/>
        </w:rPr>
      </w:pPr>
      <w:r w:rsidRPr="00F96553">
        <w:rPr>
          <w:rFonts w:ascii="Times New Roman" w:hAnsi="Times New Roman" w:cs="Times New Roman"/>
          <w:snapToGrid w:val="0"/>
          <w:color w:val="000000"/>
          <w:sz w:val="22"/>
          <w:szCs w:val="22"/>
        </w:rPr>
        <w:t>129626</w:t>
      </w:r>
      <w:r w:rsidR="007B5613">
        <w:rPr>
          <w:rFonts w:ascii="Times New Roman" w:hAnsi="Times New Roman" w:cs="Times New Roman"/>
          <w:snapToGrid w:val="0"/>
          <w:color w:val="000000"/>
          <w:sz w:val="22"/>
          <w:szCs w:val="22"/>
        </w:rPr>
        <w:t>,</w:t>
      </w:r>
      <w:r w:rsidR="003A7986" w:rsidRPr="00F96553">
        <w:rPr>
          <w:rFonts w:ascii="Times New Roman" w:hAnsi="Times New Roman" w:cs="Times New Roman"/>
          <w:snapToGrid w:val="0"/>
          <w:color w:val="000000"/>
          <w:sz w:val="22"/>
          <w:szCs w:val="22"/>
        </w:rPr>
        <w:t>Россия, Москва</w:t>
      </w:r>
      <w:r w:rsidR="003A7986">
        <w:rPr>
          <w:rFonts w:ascii="Times New Roman" w:hAnsi="Times New Roman" w:cs="Times New Roman"/>
          <w:snapToGrid w:val="0"/>
          <w:color w:val="000000"/>
          <w:sz w:val="22"/>
          <w:szCs w:val="22"/>
        </w:rPr>
        <w:t>,</w:t>
      </w:r>
      <w:r w:rsidRPr="00F96553">
        <w:rPr>
          <w:rFonts w:ascii="Times New Roman" w:hAnsi="Times New Roman" w:cs="Times New Roman"/>
          <w:snapToGrid w:val="0"/>
          <w:color w:val="000000"/>
          <w:sz w:val="22"/>
          <w:szCs w:val="22"/>
        </w:rPr>
        <w:t xml:space="preserve"> 1-я </w:t>
      </w:r>
      <w:proofErr w:type="spellStart"/>
      <w:r w:rsidRPr="00F96553">
        <w:rPr>
          <w:rFonts w:ascii="Times New Roman" w:hAnsi="Times New Roman" w:cs="Times New Roman"/>
          <w:snapToGrid w:val="0"/>
          <w:color w:val="000000"/>
          <w:sz w:val="22"/>
          <w:szCs w:val="22"/>
        </w:rPr>
        <w:t>Мытищинская</w:t>
      </w:r>
      <w:proofErr w:type="spellEnd"/>
      <w:r w:rsidRPr="00F96553">
        <w:rPr>
          <w:rFonts w:ascii="Times New Roman" w:hAnsi="Times New Roman" w:cs="Times New Roman"/>
          <w:snapToGrid w:val="0"/>
          <w:color w:val="000000"/>
          <w:sz w:val="22"/>
          <w:szCs w:val="22"/>
        </w:rPr>
        <w:t xml:space="preserve"> улица, 19А</w:t>
      </w:r>
    </w:p>
    <w:p w:rsidR="007B5613" w:rsidRDefault="003A7986" w:rsidP="00221C41">
      <w:pPr>
        <w:pStyle w:val="a3"/>
        <w:jc w:val="both"/>
        <w:rPr>
          <w:b/>
          <w:bCs/>
          <w:sz w:val="22"/>
          <w:szCs w:val="22"/>
        </w:rPr>
      </w:pPr>
      <w:r w:rsidRPr="003A7986">
        <w:rPr>
          <w:color w:val="000000"/>
          <w:sz w:val="22"/>
          <w:szCs w:val="22"/>
        </w:rPr>
        <w:t xml:space="preserve">111398, </w:t>
      </w:r>
      <w:r w:rsidRPr="00F96553">
        <w:rPr>
          <w:snapToGrid w:val="0"/>
          <w:color w:val="000000"/>
          <w:sz w:val="22"/>
          <w:szCs w:val="22"/>
        </w:rPr>
        <w:t>Россия, Москва</w:t>
      </w:r>
      <w:r w:rsidR="007B5613" w:rsidRPr="00775FCC">
        <w:rPr>
          <w:color w:val="000000"/>
          <w:sz w:val="22"/>
          <w:szCs w:val="22"/>
        </w:rPr>
        <w:t xml:space="preserve">, ул. </w:t>
      </w:r>
      <w:proofErr w:type="spellStart"/>
      <w:r w:rsidR="007B5613" w:rsidRPr="00775FCC">
        <w:rPr>
          <w:color w:val="000000"/>
          <w:sz w:val="22"/>
          <w:szCs w:val="22"/>
        </w:rPr>
        <w:t>Плющева</w:t>
      </w:r>
      <w:proofErr w:type="spellEnd"/>
      <w:r w:rsidR="007B5613" w:rsidRPr="00775FCC">
        <w:rPr>
          <w:color w:val="000000"/>
          <w:sz w:val="22"/>
          <w:szCs w:val="22"/>
        </w:rPr>
        <w:t>, д. 15а, стр. 2;</w:t>
      </w:r>
    </w:p>
    <w:p w:rsidR="007B5613" w:rsidRDefault="007B5613" w:rsidP="00221C41">
      <w:pPr>
        <w:pStyle w:val="a3"/>
        <w:jc w:val="both"/>
        <w:rPr>
          <w:b/>
          <w:bCs/>
          <w:sz w:val="22"/>
          <w:szCs w:val="22"/>
        </w:rPr>
      </w:pPr>
      <w:r w:rsidRPr="00CD60C7">
        <w:rPr>
          <w:bCs/>
          <w:sz w:val="22"/>
          <w:szCs w:val="22"/>
        </w:rPr>
        <w:t>109386,</w:t>
      </w:r>
      <w:r w:rsidR="003A7986" w:rsidRPr="00F96553">
        <w:rPr>
          <w:snapToGrid w:val="0"/>
          <w:color w:val="000000"/>
          <w:sz w:val="22"/>
          <w:szCs w:val="22"/>
        </w:rPr>
        <w:t>Россия, Москва</w:t>
      </w:r>
      <w:r w:rsidRPr="00775FCC">
        <w:rPr>
          <w:color w:val="000000"/>
          <w:sz w:val="22"/>
          <w:szCs w:val="22"/>
        </w:rPr>
        <w:t>, Ставропольская ул. домовладение 23, корп. 1</w:t>
      </w: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5B6B12">
        <w:rPr>
          <w:bCs/>
          <w:sz w:val="22"/>
          <w:szCs w:val="22"/>
        </w:rPr>
        <w:t>в течение 1 (Одного) года с момента подписания Договора</w:t>
      </w:r>
      <w:r w:rsidRPr="0047436A">
        <w:rPr>
          <w:bCs/>
          <w:sz w:val="22"/>
          <w:szCs w:val="22"/>
        </w:rPr>
        <w:t xml:space="preserve">, с </w:t>
      </w:r>
      <w:r w:rsidR="00C42AAF">
        <w:rPr>
          <w:bCs/>
          <w:sz w:val="22"/>
          <w:szCs w:val="22"/>
        </w:rPr>
        <w:t>8</w:t>
      </w:r>
      <w:r w:rsidRPr="0047436A">
        <w:rPr>
          <w:bCs/>
          <w:sz w:val="22"/>
          <w:szCs w:val="22"/>
        </w:rPr>
        <w:t xml:space="preserve">:00 до 17:00 по Московскому времени в рабочие дни. </w:t>
      </w: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bookmarkStart w:id="0" w:name="_GoBack"/>
      <w:bookmarkEnd w:id="0"/>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766352" w:rsidRPr="00766352">
        <w:rPr>
          <w:color w:val="000000"/>
          <w:sz w:val="22"/>
          <w:szCs w:val="22"/>
        </w:rPr>
        <w:t>12 595</w:t>
      </w:r>
      <w:r w:rsidR="00B33444">
        <w:rPr>
          <w:color w:val="000000"/>
          <w:sz w:val="22"/>
          <w:szCs w:val="22"/>
        </w:rPr>
        <w:t> </w:t>
      </w:r>
      <w:r w:rsidR="00766352" w:rsidRPr="00766352">
        <w:rPr>
          <w:color w:val="000000"/>
          <w:sz w:val="22"/>
          <w:szCs w:val="22"/>
        </w:rPr>
        <w:t>306</w:t>
      </w:r>
      <w:r w:rsidR="00B33444">
        <w:rPr>
          <w:color w:val="000000"/>
          <w:sz w:val="22"/>
          <w:szCs w:val="22"/>
        </w:rPr>
        <w:t xml:space="preserve"> </w:t>
      </w:r>
      <w:r w:rsidRPr="002C5C5A">
        <w:rPr>
          <w:sz w:val="22"/>
          <w:szCs w:val="22"/>
        </w:rPr>
        <w:t>(</w:t>
      </w:r>
      <w:r w:rsidR="00766352">
        <w:rPr>
          <w:sz w:val="22"/>
          <w:szCs w:val="22"/>
        </w:rPr>
        <w:t xml:space="preserve">Двенадцать миллионов пятьсот девяносто пять </w:t>
      </w:r>
      <w:r w:rsidR="00A64448">
        <w:rPr>
          <w:sz w:val="22"/>
          <w:szCs w:val="22"/>
        </w:rPr>
        <w:t>тысяч</w:t>
      </w:r>
      <w:r w:rsidR="00766352">
        <w:rPr>
          <w:sz w:val="22"/>
          <w:szCs w:val="22"/>
        </w:rPr>
        <w:t xml:space="preserve"> триста шесть</w:t>
      </w:r>
      <w:r w:rsidRPr="002C5C5A">
        <w:rPr>
          <w:sz w:val="22"/>
          <w:szCs w:val="22"/>
        </w:rPr>
        <w:t>) рублей</w:t>
      </w:r>
      <w:r w:rsidR="00B33444">
        <w:rPr>
          <w:sz w:val="22"/>
          <w:szCs w:val="22"/>
        </w:rPr>
        <w:t xml:space="preserve"> </w:t>
      </w:r>
      <w:r w:rsidR="008E5E33">
        <w:rPr>
          <w:sz w:val="22"/>
          <w:szCs w:val="22"/>
        </w:rPr>
        <w:t>0</w:t>
      </w:r>
      <w:r w:rsidR="00766352">
        <w:rPr>
          <w:sz w:val="22"/>
          <w:szCs w:val="22"/>
        </w:rPr>
        <w:t xml:space="preserve">8 </w:t>
      </w:r>
      <w:r w:rsidR="00324C1F" w:rsidRPr="002C5C5A">
        <w:rPr>
          <w:sz w:val="22"/>
          <w:szCs w:val="22"/>
        </w:rPr>
        <w:t>копеек</w:t>
      </w:r>
      <w:r w:rsidRPr="002C5C5A">
        <w:rPr>
          <w:sz w:val="22"/>
          <w:szCs w:val="22"/>
        </w:rPr>
        <w:t>.</w:t>
      </w:r>
    </w:p>
    <w:p w:rsidR="00816D17" w:rsidRPr="006A35A2"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719"/>
        <w:gridCol w:w="1378"/>
        <w:gridCol w:w="2831"/>
        <w:gridCol w:w="709"/>
        <w:gridCol w:w="566"/>
        <w:gridCol w:w="1419"/>
        <w:gridCol w:w="1560"/>
        <w:gridCol w:w="1500"/>
      </w:tblGrid>
      <w:tr w:rsidR="00766352" w:rsidRPr="00B33444" w:rsidTr="00B33444">
        <w:trPr>
          <w:trHeight w:val="397"/>
        </w:trPr>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w:t>
            </w:r>
            <w:proofErr w:type="gramStart"/>
            <w:r w:rsidRPr="00B33444">
              <w:rPr>
                <w:color w:val="000000"/>
                <w:sz w:val="20"/>
                <w:szCs w:val="20"/>
              </w:rPr>
              <w:t>п</w:t>
            </w:r>
            <w:proofErr w:type="gramEnd"/>
            <w:r w:rsidRPr="00B33444">
              <w:rPr>
                <w:color w:val="000000"/>
                <w:sz w:val="20"/>
                <w:szCs w:val="20"/>
              </w:rPr>
              <w:t>/п</w:t>
            </w:r>
          </w:p>
        </w:tc>
        <w:tc>
          <w:tcPr>
            <w:tcW w:w="645" w:type="pct"/>
            <w:tcBorders>
              <w:top w:val="single" w:sz="4" w:space="0" w:color="auto"/>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Адрес</w:t>
            </w:r>
          </w:p>
        </w:tc>
        <w:tc>
          <w:tcPr>
            <w:tcW w:w="1325" w:type="pct"/>
            <w:tcBorders>
              <w:top w:val="single" w:sz="4" w:space="0" w:color="auto"/>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Наименование</w:t>
            </w:r>
          </w:p>
        </w:tc>
        <w:tc>
          <w:tcPr>
            <w:tcW w:w="332" w:type="pct"/>
            <w:tcBorders>
              <w:top w:val="single" w:sz="4" w:space="0" w:color="auto"/>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Количество</w:t>
            </w:r>
          </w:p>
        </w:tc>
        <w:tc>
          <w:tcPr>
            <w:tcW w:w="265" w:type="pct"/>
            <w:tcBorders>
              <w:top w:val="single" w:sz="4" w:space="0" w:color="auto"/>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 xml:space="preserve">Ед. </w:t>
            </w:r>
            <w:proofErr w:type="spellStart"/>
            <w:r w:rsidRPr="00B33444">
              <w:rPr>
                <w:color w:val="000000"/>
                <w:sz w:val="20"/>
                <w:szCs w:val="20"/>
              </w:rPr>
              <w:t>изм</w:t>
            </w:r>
            <w:proofErr w:type="spellEnd"/>
          </w:p>
        </w:tc>
        <w:tc>
          <w:tcPr>
            <w:tcW w:w="664" w:type="pct"/>
            <w:tcBorders>
              <w:top w:val="single" w:sz="4" w:space="0" w:color="auto"/>
              <w:left w:val="nil"/>
              <w:bottom w:val="single" w:sz="4" w:space="0" w:color="auto"/>
              <w:right w:val="single" w:sz="4" w:space="0" w:color="auto"/>
            </w:tcBorders>
            <w:shd w:val="clear" w:color="000000" w:fill="FFFFFF"/>
            <w:hideMark/>
          </w:tcPr>
          <w:p w:rsidR="003A7986" w:rsidRPr="00B33444" w:rsidRDefault="003A7986" w:rsidP="003A7986">
            <w:pPr>
              <w:jc w:val="center"/>
              <w:rPr>
                <w:color w:val="000000"/>
                <w:sz w:val="20"/>
                <w:szCs w:val="20"/>
              </w:rPr>
            </w:pPr>
            <w:r w:rsidRPr="00B33444">
              <w:rPr>
                <w:color w:val="000000"/>
                <w:sz w:val="20"/>
                <w:szCs w:val="20"/>
              </w:rPr>
              <w:t xml:space="preserve">Предложение </w:t>
            </w:r>
            <w:r w:rsidRPr="00B33444">
              <w:rPr>
                <w:color w:val="000000"/>
                <w:sz w:val="20"/>
                <w:szCs w:val="20"/>
              </w:rPr>
              <w:br/>
              <w:t>№ 1</w:t>
            </w:r>
          </w:p>
        </w:tc>
        <w:tc>
          <w:tcPr>
            <w:tcW w:w="730" w:type="pct"/>
            <w:tcBorders>
              <w:top w:val="single" w:sz="4" w:space="0" w:color="auto"/>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 xml:space="preserve">Предложение </w:t>
            </w:r>
            <w:r w:rsidRPr="00B33444">
              <w:rPr>
                <w:color w:val="000000"/>
                <w:sz w:val="20"/>
                <w:szCs w:val="20"/>
              </w:rPr>
              <w:br/>
              <w:t>№ 2</w:t>
            </w:r>
          </w:p>
        </w:tc>
        <w:tc>
          <w:tcPr>
            <w:tcW w:w="702" w:type="pct"/>
            <w:tcBorders>
              <w:top w:val="single" w:sz="4" w:space="0" w:color="auto"/>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 xml:space="preserve">Предложение </w:t>
            </w:r>
            <w:r w:rsidRPr="00B33444">
              <w:rPr>
                <w:color w:val="000000"/>
                <w:sz w:val="20"/>
                <w:szCs w:val="20"/>
              </w:rPr>
              <w:br/>
              <w:t>№ 3</w:t>
            </w:r>
          </w:p>
        </w:tc>
      </w:tr>
      <w:tr w:rsidR="00766352" w:rsidRPr="00B33444" w:rsidTr="00B33444">
        <w:trPr>
          <w:trHeight w:val="3428"/>
        </w:trPr>
        <w:tc>
          <w:tcPr>
            <w:tcW w:w="337" w:type="pct"/>
            <w:tcBorders>
              <w:top w:val="nil"/>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1</w:t>
            </w:r>
          </w:p>
        </w:tc>
        <w:tc>
          <w:tcPr>
            <w:tcW w:w="645" w:type="pct"/>
            <w:tcBorders>
              <w:top w:val="single" w:sz="4" w:space="0" w:color="auto"/>
              <w:left w:val="nil"/>
              <w:bottom w:val="nil"/>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г. Москва, Ставропольская ул. домовладение 23, корп. 1</w:t>
            </w:r>
          </w:p>
        </w:tc>
        <w:tc>
          <w:tcPr>
            <w:tcW w:w="1325" w:type="pct"/>
            <w:tcBorders>
              <w:top w:val="single" w:sz="4" w:space="0" w:color="auto"/>
              <w:left w:val="nil"/>
              <w:bottom w:val="nil"/>
              <w:right w:val="nil"/>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Автоматизации и диспетчеризации противопожарных систем программно-аппаратного комплекса «Стрелец-Мониторинг» (ПАК)</w:t>
            </w:r>
            <w:r w:rsidRPr="00B33444">
              <w:rPr>
                <w:color w:val="000000"/>
                <w:sz w:val="20"/>
                <w:szCs w:val="20"/>
              </w:rPr>
              <w:br/>
              <w:t xml:space="preserve">Внутренний противопожарный водопровод   </w:t>
            </w:r>
            <w:r w:rsidRPr="00B33444">
              <w:rPr>
                <w:color w:val="000000"/>
                <w:sz w:val="20"/>
                <w:szCs w:val="20"/>
              </w:rPr>
              <w:br/>
              <w:t>Система порошкового и газового пожаротушения</w:t>
            </w:r>
            <w:r w:rsidRPr="00B33444">
              <w:rPr>
                <w:color w:val="000000"/>
                <w:sz w:val="20"/>
                <w:szCs w:val="20"/>
              </w:rPr>
              <w:br/>
              <w:t>Система персонального оповещения о пожаре и медицинского вызова</w:t>
            </w:r>
            <w:r w:rsidRPr="00B33444">
              <w:rPr>
                <w:color w:val="000000"/>
                <w:sz w:val="20"/>
                <w:szCs w:val="20"/>
              </w:rPr>
              <w:br/>
              <w:t xml:space="preserve">на базе оборудования </w:t>
            </w:r>
            <w:proofErr w:type="spellStart"/>
            <w:r w:rsidRPr="00B33444">
              <w:rPr>
                <w:color w:val="000000"/>
                <w:sz w:val="20"/>
                <w:szCs w:val="20"/>
              </w:rPr>
              <w:t>радиоканальной</w:t>
            </w:r>
            <w:proofErr w:type="spellEnd"/>
            <w:r w:rsidRPr="00B33444">
              <w:rPr>
                <w:color w:val="000000"/>
                <w:sz w:val="20"/>
                <w:szCs w:val="20"/>
              </w:rPr>
              <w:t xml:space="preserve"> системы «Стрелец»</w:t>
            </w:r>
            <w:r w:rsidRPr="00B33444">
              <w:rPr>
                <w:color w:val="000000"/>
                <w:sz w:val="20"/>
                <w:szCs w:val="20"/>
              </w:rPr>
              <w:br/>
              <w:t xml:space="preserve">Система </w:t>
            </w:r>
            <w:proofErr w:type="spellStart"/>
            <w:r w:rsidRPr="00B33444">
              <w:rPr>
                <w:color w:val="000000"/>
                <w:sz w:val="20"/>
                <w:szCs w:val="20"/>
              </w:rPr>
              <w:t>дымоудаления</w:t>
            </w:r>
            <w:proofErr w:type="spellEnd"/>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A7986" w:rsidRPr="00B33444" w:rsidRDefault="003A7986" w:rsidP="003A7986">
            <w:pPr>
              <w:jc w:val="center"/>
              <w:rPr>
                <w:color w:val="000000"/>
                <w:sz w:val="20"/>
                <w:szCs w:val="20"/>
              </w:rPr>
            </w:pPr>
            <w:r w:rsidRPr="00B33444">
              <w:rPr>
                <w:color w:val="000000"/>
                <w:sz w:val="20"/>
                <w:szCs w:val="20"/>
              </w:rPr>
              <w:t>12</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мес.</w:t>
            </w:r>
          </w:p>
        </w:tc>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3A7986" w:rsidRPr="00B33444" w:rsidRDefault="003A7986" w:rsidP="003A7986">
            <w:pPr>
              <w:jc w:val="center"/>
              <w:rPr>
                <w:color w:val="000000"/>
                <w:sz w:val="20"/>
                <w:szCs w:val="20"/>
              </w:rPr>
            </w:pPr>
            <w:r w:rsidRPr="00B33444">
              <w:rPr>
                <w:color w:val="000000"/>
                <w:sz w:val="20"/>
                <w:szCs w:val="20"/>
              </w:rPr>
              <w:t>1220340,42</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862486,10</w:t>
            </w:r>
          </w:p>
        </w:tc>
        <w:tc>
          <w:tcPr>
            <w:tcW w:w="702" w:type="pct"/>
            <w:vMerge w:val="restart"/>
            <w:tcBorders>
              <w:top w:val="nil"/>
              <w:left w:val="single" w:sz="4" w:space="0" w:color="auto"/>
              <w:bottom w:val="single" w:sz="4" w:space="0" w:color="000000"/>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1066000,00</w:t>
            </w:r>
          </w:p>
        </w:tc>
      </w:tr>
      <w:tr w:rsidR="00766352" w:rsidRPr="00B33444" w:rsidTr="00B33444">
        <w:trPr>
          <w:trHeight w:val="2124"/>
        </w:trPr>
        <w:tc>
          <w:tcPr>
            <w:tcW w:w="337" w:type="pct"/>
            <w:tcBorders>
              <w:top w:val="nil"/>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2</w:t>
            </w:r>
          </w:p>
        </w:tc>
        <w:tc>
          <w:tcPr>
            <w:tcW w:w="645" w:type="pct"/>
            <w:tcBorders>
              <w:top w:val="single" w:sz="4" w:space="0" w:color="auto"/>
              <w:left w:val="nil"/>
              <w:bottom w:val="nil"/>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г. Москва, ул. Шоссейная, д. 43</w:t>
            </w:r>
          </w:p>
        </w:tc>
        <w:tc>
          <w:tcPr>
            <w:tcW w:w="1325" w:type="pct"/>
            <w:tcBorders>
              <w:top w:val="single" w:sz="4" w:space="0" w:color="auto"/>
              <w:left w:val="nil"/>
              <w:bottom w:val="nil"/>
              <w:right w:val="nil"/>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r w:rsidRPr="00B33444">
              <w:rPr>
                <w:color w:val="000000"/>
                <w:sz w:val="20"/>
                <w:szCs w:val="20"/>
              </w:rPr>
              <w:br/>
              <w:t xml:space="preserve">Система </w:t>
            </w:r>
            <w:proofErr w:type="spellStart"/>
            <w:r w:rsidRPr="00B33444">
              <w:rPr>
                <w:color w:val="000000"/>
                <w:sz w:val="20"/>
                <w:szCs w:val="20"/>
              </w:rPr>
              <w:t>дымоудаления</w:t>
            </w:r>
            <w:proofErr w:type="spellEnd"/>
            <w:r w:rsidRPr="00B33444">
              <w:rPr>
                <w:color w:val="000000"/>
                <w:sz w:val="20"/>
                <w:szCs w:val="20"/>
              </w:rPr>
              <w:br/>
              <w:t xml:space="preserve">Автоматизации и диспетчеризации противопожарных систем программно-аппаратного </w:t>
            </w:r>
            <w:r w:rsidRPr="00B33444">
              <w:rPr>
                <w:color w:val="000000"/>
                <w:sz w:val="20"/>
                <w:szCs w:val="20"/>
              </w:rPr>
              <w:lastRenderedPageBreak/>
              <w:t>комплекса «Стрелец-Мониторинг» (ПАК)</w:t>
            </w: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r>
      <w:tr w:rsidR="00766352" w:rsidRPr="00B33444" w:rsidTr="00B33444">
        <w:trPr>
          <w:trHeight w:val="1119"/>
        </w:trPr>
        <w:tc>
          <w:tcPr>
            <w:tcW w:w="337" w:type="pct"/>
            <w:tcBorders>
              <w:top w:val="nil"/>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lastRenderedPageBreak/>
              <w:t>3</w:t>
            </w:r>
          </w:p>
        </w:tc>
        <w:tc>
          <w:tcPr>
            <w:tcW w:w="645" w:type="pct"/>
            <w:tcBorders>
              <w:top w:val="single" w:sz="4" w:space="0" w:color="auto"/>
              <w:left w:val="nil"/>
              <w:bottom w:val="nil"/>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 xml:space="preserve">г. Москва, ул. </w:t>
            </w:r>
            <w:proofErr w:type="spellStart"/>
            <w:r w:rsidRPr="00B33444">
              <w:rPr>
                <w:color w:val="000000"/>
                <w:sz w:val="20"/>
                <w:szCs w:val="20"/>
              </w:rPr>
              <w:t>Плющева</w:t>
            </w:r>
            <w:proofErr w:type="spellEnd"/>
            <w:r w:rsidRPr="00B33444">
              <w:rPr>
                <w:color w:val="000000"/>
                <w:sz w:val="20"/>
                <w:szCs w:val="20"/>
              </w:rPr>
              <w:t>, д. 15а, стр. 2;</w:t>
            </w:r>
          </w:p>
        </w:tc>
        <w:tc>
          <w:tcPr>
            <w:tcW w:w="1325" w:type="pct"/>
            <w:tcBorders>
              <w:top w:val="single" w:sz="4" w:space="0" w:color="auto"/>
              <w:left w:val="nil"/>
              <w:bottom w:val="nil"/>
              <w:right w:val="nil"/>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r>
      <w:tr w:rsidR="00766352" w:rsidRPr="00B33444" w:rsidTr="00B33444">
        <w:trPr>
          <w:trHeight w:val="1121"/>
        </w:trPr>
        <w:tc>
          <w:tcPr>
            <w:tcW w:w="337" w:type="pct"/>
            <w:tcBorders>
              <w:top w:val="nil"/>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4</w:t>
            </w:r>
          </w:p>
        </w:tc>
        <w:tc>
          <w:tcPr>
            <w:tcW w:w="645" w:type="pct"/>
            <w:tcBorders>
              <w:top w:val="single" w:sz="4" w:space="0" w:color="auto"/>
              <w:left w:val="nil"/>
              <w:bottom w:val="nil"/>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 xml:space="preserve">г. Москва, ул. 1-я </w:t>
            </w:r>
            <w:proofErr w:type="spellStart"/>
            <w:r w:rsidRPr="00B33444">
              <w:rPr>
                <w:color w:val="000000"/>
                <w:sz w:val="20"/>
                <w:szCs w:val="20"/>
              </w:rPr>
              <w:t>Мытищинская</w:t>
            </w:r>
            <w:proofErr w:type="spellEnd"/>
            <w:r w:rsidRPr="00B33444">
              <w:rPr>
                <w:color w:val="000000"/>
                <w:sz w:val="20"/>
                <w:szCs w:val="20"/>
              </w:rPr>
              <w:t>, д. 19А;</w:t>
            </w:r>
          </w:p>
        </w:tc>
        <w:tc>
          <w:tcPr>
            <w:tcW w:w="1325" w:type="pct"/>
            <w:tcBorders>
              <w:top w:val="single" w:sz="4" w:space="0" w:color="auto"/>
              <w:left w:val="nil"/>
              <w:bottom w:val="nil"/>
              <w:right w:val="nil"/>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r>
      <w:tr w:rsidR="00766352" w:rsidRPr="00B33444" w:rsidTr="00B33444">
        <w:trPr>
          <w:trHeight w:val="1137"/>
        </w:trPr>
        <w:tc>
          <w:tcPr>
            <w:tcW w:w="337" w:type="pct"/>
            <w:tcBorders>
              <w:top w:val="nil"/>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5</w:t>
            </w:r>
          </w:p>
        </w:tc>
        <w:tc>
          <w:tcPr>
            <w:tcW w:w="645" w:type="pct"/>
            <w:tcBorders>
              <w:top w:val="single" w:sz="4" w:space="0" w:color="auto"/>
              <w:left w:val="nil"/>
              <w:bottom w:val="nil"/>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г. Москва, Анадырский проезд, д. 10 корп. 2;</w:t>
            </w:r>
          </w:p>
        </w:tc>
        <w:tc>
          <w:tcPr>
            <w:tcW w:w="1325" w:type="pct"/>
            <w:tcBorders>
              <w:top w:val="single" w:sz="4" w:space="0" w:color="auto"/>
              <w:left w:val="nil"/>
              <w:bottom w:val="nil"/>
              <w:right w:val="nil"/>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r>
      <w:tr w:rsidR="00766352" w:rsidRPr="00B33444" w:rsidTr="00B33444">
        <w:trPr>
          <w:trHeight w:val="2245"/>
        </w:trPr>
        <w:tc>
          <w:tcPr>
            <w:tcW w:w="337" w:type="pct"/>
            <w:tcBorders>
              <w:top w:val="nil"/>
              <w:left w:val="single" w:sz="4" w:space="0" w:color="auto"/>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6</w:t>
            </w:r>
          </w:p>
        </w:tc>
        <w:tc>
          <w:tcPr>
            <w:tcW w:w="645" w:type="pct"/>
            <w:tcBorders>
              <w:top w:val="single" w:sz="4" w:space="0" w:color="auto"/>
              <w:left w:val="nil"/>
              <w:bottom w:val="nil"/>
              <w:right w:val="single" w:sz="4" w:space="0" w:color="auto"/>
            </w:tcBorders>
            <w:shd w:val="clear" w:color="auto" w:fill="auto"/>
            <w:hideMark/>
          </w:tcPr>
          <w:p w:rsidR="003A7986" w:rsidRPr="00B33444" w:rsidRDefault="003A7986" w:rsidP="003A7986">
            <w:pPr>
              <w:rPr>
                <w:color w:val="000000"/>
                <w:sz w:val="20"/>
                <w:szCs w:val="20"/>
              </w:rPr>
            </w:pPr>
            <w:r w:rsidRPr="00B33444">
              <w:rPr>
                <w:color w:val="000000"/>
                <w:sz w:val="20"/>
                <w:szCs w:val="20"/>
              </w:rPr>
              <w:t>г. Москва, п. Киевский, рабочий поселок Киевский, д. 12А.</w:t>
            </w:r>
          </w:p>
        </w:tc>
        <w:tc>
          <w:tcPr>
            <w:tcW w:w="1325" w:type="pct"/>
            <w:tcBorders>
              <w:top w:val="single" w:sz="4" w:space="0" w:color="auto"/>
              <w:left w:val="nil"/>
              <w:bottom w:val="nil"/>
              <w:right w:val="nil"/>
            </w:tcBorders>
            <w:shd w:val="clear" w:color="auto" w:fill="auto"/>
            <w:hideMark/>
          </w:tcPr>
          <w:p w:rsidR="003A7986" w:rsidRPr="00B33444" w:rsidRDefault="003A7986" w:rsidP="003A7986">
            <w:pPr>
              <w:rPr>
                <w:color w:val="000000"/>
                <w:sz w:val="20"/>
                <w:szCs w:val="20"/>
              </w:rPr>
            </w:pPr>
            <w:r w:rsidRPr="00B33444">
              <w:rPr>
                <w:color w:val="000000"/>
                <w:sz w:val="20"/>
                <w:szCs w:val="20"/>
              </w:rPr>
              <w:t>Автоматическая пожарная сигнализация (АПС)</w:t>
            </w:r>
            <w:r w:rsidRPr="00B33444">
              <w:rPr>
                <w:color w:val="000000"/>
                <w:sz w:val="20"/>
                <w:szCs w:val="20"/>
              </w:rPr>
              <w:br/>
              <w:t>Система оповещения и управления эвакуацией людей при пожаре (СОУЭ)</w:t>
            </w:r>
            <w:r w:rsidRPr="00B33444">
              <w:rPr>
                <w:color w:val="000000"/>
                <w:sz w:val="20"/>
                <w:szCs w:val="20"/>
              </w:rPr>
              <w:br/>
              <w:t xml:space="preserve">Внутренний противопожарный водопровод   </w:t>
            </w:r>
            <w:r w:rsidRPr="00B33444">
              <w:rPr>
                <w:color w:val="000000"/>
                <w:sz w:val="20"/>
                <w:szCs w:val="20"/>
              </w:rPr>
              <w:br/>
              <w:t>Автоматизации и диспетчеризации противопожарных систем программно-аппаратного комплекса «Стрелец-Мониторинг» (ПАК)</w:t>
            </w:r>
            <w:r w:rsidRPr="00B33444">
              <w:rPr>
                <w:color w:val="000000"/>
                <w:sz w:val="20"/>
                <w:szCs w:val="20"/>
              </w:rPr>
              <w:br/>
              <w:t xml:space="preserve">Система вентиляции и </w:t>
            </w:r>
            <w:proofErr w:type="spellStart"/>
            <w:r w:rsidRPr="00B33444">
              <w:rPr>
                <w:color w:val="000000"/>
                <w:sz w:val="20"/>
                <w:szCs w:val="20"/>
              </w:rPr>
              <w:t>дымоудаления</w:t>
            </w:r>
            <w:proofErr w:type="spellEnd"/>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30"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c>
          <w:tcPr>
            <w:tcW w:w="702" w:type="pct"/>
            <w:vMerge/>
            <w:tcBorders>
              <w:top w:val="nil"/>
              <w:left w:val="single" w:sz="4" w:space="0" w:color="auto"/>
              <w:bottom w:val="single" w:sz="4" w:space="0" w:color="000000"/>
              <w:right w:val="single" w:sz="4" w:space="0" w:color="auto"/>
            </w:tcBorders>
            <w:vAlign w:val="center"/>
            <w:hideMark/>
          </w:tcPr>
          <w:p w:rsidR="003A7986" w:rsidRPr="00B33444" w:rsidRDefault="003A7986" w:rsidP="003A7986">
            <w:pPr>
              <w:rPr>
                <w:color w:val="000000"/>
                <w:sz w:val="20"/>
                <w:szCs w:val="20"/>
              </w:rPr>
            </w:pPr>
          </w:p>
        </w:tc>
      </w:tr>
      <w:tr w:rsidR="00766352" w:rsidRPr="00B33444" w:rsidTr="00B33444">
        <w:trPr>
          <w:trHeight w:val="315"/>
        </w:trPr>
        <w:tc>
          <w:tcPr>
            <w:tcW w:w="9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986" w:rsidRPr="00B33444" w:rsidRDefault="003A7986" w:rsidP="003A7986">
            <w:pPr>
              <w:jc w:val="center"/>
              <w:rPr>
                <w:sz w:val="20"/>
                <w:szCs w:val="20"/>
              </w:rPr>
            </w:pPr>
            <w:r w:rsidRPr="00B33444">
              <w:rPr>
                <w:sz w:val="20"/>
                <w:szCs w:val="20"/>
              </w:rPr>
              <w:t>ИТОГО:</w:t>
            </w:r>
          </w:p>
        </w:tc>
        <w:tc>
          <w:tcPr>
            <w:tcW w:w="1325" w:type="pct"/>
            <w:tcBorders>
              <w:top w:val="single" w:sz="4" w:space="0" w:color="auto"/>
              <w:left w:val="nil"/>
              <w:bottom w:val="single" w:sz="4" w:space="0" w:color="auto"/>
              <w:right w:val="single" w:sz="4" w:space="0" w:color="auto"/>
            </w:tcBorders>
            <w:shd w:val="clear" w:color="auto" w:fill="auto"/>
            <w:noWrap/>
            <w:vAlign w:val="bottom"/>
            <w:hideMark/>
          </w:tcPr>
          <w:p w:rsidR="003A7986" w:rsidRPr="00B33444" w:rsidRDefault="003A7986" w:rsidP="003A7986">
            <w:pPr>
              <w:rPr>
                <w:color w:val="000000"/>
                <w:sz w:val="20"/>
                <w:szCs w:val="20"/>
              </w:rPr>
            </w:pPr>
            <w:r w:rsidRPr="00B33444">
              <w:rPr>
                <w:color w:val="000000"/>
                <w:sz w:val="20"/>
                <w:szCs w:val="20"/>
              </w:rPr>
              <w:t> </w:t>
            </w:r>
          </w:p>
        </w:tc>
        <w:tc>
          <w:tcPr>
            <w:tcW w:w="332" w:type="pct"/>
            <w:tcBorders>
              <w:top w:val="nil"/>
              <w:left w:val="nil"/>
              <w:bottom w:val="single" w:sz="4" w:space="0" w:color="auto"/>
              <w:right w:val="single" w:sz="4" w:space="0" w:color="auto"/>
            </w:tcBorders>
            <w:shd w:val="clear" w:color="auto" w:fill="auto"/>
            <w:vAlign w:val="center"/>
            <w:hideMark/>
          </w:tcPr>
          <w:p w:rsidR="003A7986" w:rsidRPr="00B33444" w:rsidRDefault="003A7986" w:rsidP="003A7986">
            <w:pPr>
              <w:jc w:val="center"/>
              <w:rPr>
                <w:sz w:val="20"/>
                <w:szCs w:val="20"/>
              </w:rPr>
            </w:pPr>
            <w:r w:rsidRPr="00B33444">
              <w:rPr>
                <w:sz w:val="20"/>
                <w:szCs w:val="20"/>
              </w:rPr>
              <w:t> </w:t>
            </w:r>
          </w:p>
        </w:tc>
        <w:tc>
          <w:tcPr>
            <w:tcW w:w="265" w:type="pct"/>
            <w:tcBorders>
              <w:top w:val="nil"/>
              <w:left w:val="nil"/>
              <w:bottom w:val="single" w:sz="4" w:space="0" w:color="auto"/>
              <w:right w:val="single" w:sz="4" w:space="0" w:color="auto"/>
            </w:tcBorders>
            <w:shd w:val="clear" w:color="auto" w:fill="auto"/>
            <w:vAlign w:val="center"/>
            <w:hideMark/>
          </w:tcPr>
          <w:p w:rsidR="003A7986" w:rsidRPr="00B33444" w:rsidRDefault="003A7986" w:rsidP="003A7986">
            <w:pPr>
              <w:jc w:val="center"/>
              <w:rPr>
                <w:sz w:val="20"/>
                <w:szCs w:val="20"/>
              </w:rPr>
            </w:pPr>
            <w:r w:rsidRPr="00B33444">
              <w:rPr>
                <w:sz w:val="20"/>
                <w:szCs w:val="20"/>
              </w:rPr>
              <w:t> </w:t>
            </w:r>
          </w:p>
        </w:tc>
        <w:tc>
          <w:tcPr>
            <w:tcW w:w="664" w:type="pct"/>
            <w:tcBorders>
              <w:top w:val="nil"/>
              <w:left w:val="nil"/>
              <w:bottom w:val="single" w:sz="4" w:space="0" w:color="auto"/>
              <w:right w:val="single" w:sz="4" w:space="0" w:color="auto"/>
            </w:tcBorders>
            <w:shd w:val="clear" w:color="000000" w:fill="FFFFFF"/>
            <w:vAlign w:val="center"/>
            <w:hideMark/>
          </w:tcPr>
          <w:p w:rsidR="003A7986" w:rsidRPr="00B33444" w:rsidRDefault="003A7986" w:rsidP="003A7986">
            <w:pPr>
              <w:jc w:val="center"/>
              <w:rPr>
                <w:color w:val="000000"/>
                <w:sz w:val="20"/>
                <w:szCs w:val="20"/>
              </w:rPr>
            </w:pPr>
            <w:r w:rsidRPr="00B33444">
              <w:rPr>
                <w:color w:val="000000"/>
                <w:sz w:val="20"/>
                <w:szCs w:val="20"/>
              </w:rPr>
              <w:t>14 644 085,04</w:t>
            </w:r>
          </w:p>
        </w:tc>
        <w:tc>
          <w:tcPr>
            <w:tcW w:w="730" w:type="pct"/>
            <w:tcBorders>
              <w:top w:val="nil"/>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10 349 833,20</w:t>
            </w:r>
          </w:p>
        </w:tc>
        <w:tc>
          <w:tcPr>
            <w:tcW w:w="702" w:type="pct"/>
            <w:tcBorders>
              <w:top w:val="nil"/>
              <w:left w:val="nil"/>
              <w:bottom w:val="single" w:sz="4" w:space="0" w:color="auto"/>
              <w:right w:val="single" w:sz="4" w:space="0" w:color="auto"/>
            </w:tcBorders>
            <w:shd w:val="clear" w:color="auto" w:fill="auto"/>
            <w:hideMark/>
          </w:tcPr>
          <w:p w:rsidR="003A7986" w:rsidRPr="00B33444" w:rsidRDefault="003A7986" w:rsidP="003A7986">
            <w:pPr>
              <w:jc w:val="center"/>
              <w:rPr>
                <w:color w:val="000000"/>
                <w:sz w:val="20"/>
                <w:szCs w:val="20"/>
              </w:rPr>
            </w:pPr>
            <w:r w:rsidRPr="00B33444">
              <w:rPr>
                <w:color w:val="000000"/>
                <w:sz w:val="20"/>
                <w:szCs w:val="20"/>
              </w:rPr>
              <w:t>12 792 000,00</w:t>
            </w:r>
          </w:p>
        </w:tc>
      </w:tr>
      <w:tr w:rsidR="003A7986" w:rsidRPr="00B33444" w:rsidTr="00B33444">
        <w:trPr>
          <w:trHeight w:val="315"/>
        </w:trPr>
        <w:tc>
          <w:tcPr>
            <w:tcW w:w="4298"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986" w:rsidRPr="00B33444" w:rsidRDefault="003A7986" w:rsidP="003A7986">
            <w:pPr>
              <w:rPr>
                <w:sz w:val="20"/>
                <w:szCs w:val="20"/>
              </w:rPr>
            </w:pPr>
            <w:r w:rsidRPr="00B33444">
              <w:rPr>
                <w:sz w:val="20"/>
                <w:szCs w:val="20"/>
              </w:rPr>
              <w:t>Начальная (максимальная) цена Договора установлена в размере</w:t>
            </w:r>
          </w:p>
        </w:tc>
        <w:tc>
          <w:tcPr>
            <w:tcW w:w="702" w:type="pct"/>
            <w:tcBorders>
              <w:top w:val="nil"/>
              <w:left w:val="nil"/>
              <w:bottom w:val="single" w:sz="4" w:space="0" w:color="auto"/>
              <w:right w:val="single" w:sz="4" w:space="0" w:color="auto"/>
            </w:tcBorders>
            <w:shd w:val="clear" w:color="auto" w:fill="auto"/>
            <w:noWrap/>
            <w:vAlign w:val="bottom"/>
            <w:hideMark/>
          </w:tcPr>
          <w:p w:rsidR="003A7986" w:rsidRPr="00B33444" w:rsidRDefault="003A7986" w:rsidP="003A7986">
            <w:pPr>
              <w:jc w:val="center"/>
              <w:rPr>
                <w:color w:val="000000"/>
                <w:sz w:val="20"/>
                <w:szCs w:val="20"/>
              </w:rPr>
            </w:pPr>
            <w:r w:rsidRPr="00B33444">
              <w:rPr>
                <w:color w:val="000000"/>
                <w:sz w:val="20"/>
                <w:szCs w:val="20"/>
              </w:rPr>
              <w:t>12 595 306,08</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E5E33">
        <w:rPr>
          <w:sz w:val="22"/>
          <w:szCs w:val="22"/>
        </w:rPr>
        <w:t>в соответствии с разделом</w:t>
      </w:r>
      <w:r w:rsidR="0002220D">
        <w:rPr>
          <w:sz w:val="22"/>
          <w:szCs w:val="22"/>
        </w:rPr>
        <w:t xml:space="preserve"> 2 </w:t>
      </w:r>
      <w:r w:rsidR="008E5E33">
        <w:rPr>
          <w:sz w:val="22"/>
          <w:szCs w:val="22"/>
        </w:rPr>
        <w:t xml:space="preserve">проекта </w:t>
      </w:r>
      <w:r w:rsidR="00890E18">
        <w:rPr>
          <w:sz w:val="22"/>
          <w:szCs w:val="22"/>
        </w:rPr>
        <w:t>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B33444">
        <w:rPr>
          <w:b/>
          <w:sz w:val="22"/>
          <w:szCs w:val="22"/>
        </w:rPr>
        <w:t xml:space="preserve"> </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B33444">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lastRenderedPageBreak/>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r w:rsidR="00B33444">
        <w:rPr>
          <w:b/>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r w:rsidR="00B33444">
        <w:rPr>
          <w:b/>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lastRenderedPageBreak/>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8F18CE">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4C" w:rsidRDefault="00D5654C" w:rsidP="00621312">
      <w:r>
        <w:separator/>
      </w:r>
    </w:p>
  </w:endnote>
  <w:endnote w:type="continuationSeparator" w:id="0">
    <w:p w:rsidR="00D5654C" w:rsidRDefault="00D5654C"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4C" w:rsidRDefault="00D5654C" w:rsidP="00621312">
      <w:r>
        <w:separator/>
      </w:r>
    </w:p>
  </w:footnote>
  <w:footnote w:type="continuationSeparator" w:id="0">
    <w:p w:rsidR="00D5654C" w:rsidRDefault="00D5654C"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220D"/>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010D"/>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3396"/>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A7986"/>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A7301"/>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7F5"/>
    <w:rsid w:val="00736A3A"/>
    <w:rsid w:val="00752B47"/>
    <w:rsid w:val="00756DF4"/>
    <w:rsid w:val="0076161B"/>
    <w:rsid w:val="007648CB"/>
    <w:rsid w:val="00766352"/>
    <w:rsid w:val="00775CED"/>
    <w:rsid w:val="00775FCC"/>
    <w:rsid w:val="00777362"/>
    <w:rsid w:val="007804B6"/>
    <w:rsid w:val="0078484C"/>
    <w:rsid w:val="0079105E"/>
    <w:rsid w:val="00794497"/>
    <w:rsid w:val="007952DD"/>
    <w:rsid w:val="007B5613"/>
    <w:rsid w:val="007C0B9A"/>
    <w:rsid w:val="007C301C"/>
    <w:rsid w:val="007C5FA5"/>
    <w:rsid w:val="007C6F04"/>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0444"/>
    <w:rsid w:val="008B3D93"/>
    <w:rsid w:val="008B4F1A"/>
    <w:rsid w:val="008B5874"/>
    <w:rsid w:val="008B5C94"/>
    <w:rsid w:val="008D14A0"/>
    <w:rsid w:val="008D4303"/>
    <w:rsid w:val="008E021D"/>
    <w:rsid w:val="008E03F3"/>
    <w:rsid w:val="008E550E"/>
    <w:rsid w:val="008E5E33"/>
    <w:rsid w:val="008F18C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757C"/>
    <w:rsid w:val="0099739E"/>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039A8"/>
    <w:rsid w:val="00B242A6"/>
    <w:rsid w:val="00B242F2"/>
    <w:rsid w:val="00B316F3"/>
    <w:rsid w:val="00B33444"/>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58D7"/>
    <w:rsid w:val="00CF7966"/>
    <w:rsid w:val="00CF7FE2"/>
    <w:rsid w:val="00D03925"/>
    <w:rsid w:val="00D04ED9"/>
    <w:rsid w:val="00D065D3"/>
    <w:rsid w:val="00D15FCB"/>
    <w:rsid w:val="00D17AA9"/>
    <w:rsid w:val="00D205B5"/>
    <w:rsid w:val="00D23D4C"/>
    <w:rsid w:val="00D23F70"/>
    <w:rsid w:val="00D30215"/>
    <w:rsid w:val="00D33CFB"/>
    <w:rsid w:val="00D42F8F"/>
    <w:rsid w:val="00D53FE2"/>
    <w:rsid w:val="00D5654C"/>
    <w:rsid w:val="00D63678"/>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23F25"/>
    <w:rsid w:val="00E34A08"/>
    <w:rsid w:val="00E44E24"/>
    <w:rsid w:val="00E5176B"/>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304"/>
    <w:rsid w:val="00F228EE"/>
    <w:rsid w:val="00F23D62"/>
    <w:rsid w:val="00F37F69"/>
    <w:rsid w:val="00F4450F"/>
    <w:rsid w:val="00F55FC7"/>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76920252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41325867">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3492012">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399F-C7A3-438A-93F1-8717B3BB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2161</Words>
  <Characters>15577</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17703</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24</cp:revision>
  <cp:lastPrinted>2020-04-02T09:06:00Z</cp:lastPrinted>
  <dcterms:created xsi:type="dcterms:W3CDTF">2019-03-26T07:45:00Z</dcterms:created>
  <dcterms:modified xsi:type="dcterms:W3CDTF">2020-04-02T09:06:00Z</dcterms:modified>
</cp:coreProperties>
</file>